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22FA" w:rsidR="0001313D" w:rsidP="0001313D" w:rsidRDefault="0001313D">
      <w:pPr>
        <w:pStyle w:val="FootnoteText"/>
        <w:jc w:val="center"/>
        <w:rPr>
          <w:rFonts w:ascii="Arial" w:hAnsi="Arial" w:cs="Arial"/>
          <w:i/>
          <w:sz w:val="24"/>
          <w:szCs w:val="24"/>
        </w:rPr>
      </w:pPr>
      <w:r w:rsidRPr="009122FA">
        <w:rPr>
          <w:rFonts w:ascii="Arial" w:hAnsi="Arial" w:cs="Arial"/>
          <w:i/>
          <w:sz w:val="24"/>
          <w:szCs w:val="24"/>
        </w:rPr>
        <w:t>CARE ACT 2014</w:t>
      </w:r>
    </w:p>
    <w:p w:rsidRPr="009122FA" w:rsidR="0001313D" w:rsidP="0001313D" w:rsidRDefault="0001313D">
      <w:pPr>
        <w:jc w:val="center"/>
        <w:rPr>
          <w:rFonts w:ascii="Arial" w:hAnsi="Arial" w:cs="Arial"/>
          <w:i/>
          <w:sz w:val="24"/>
          <w:szCs w:val="24"/>
        </w:rPr>
      </w:pPr>
      <w:r w:rsidRPr="009122FA">
        <w:rPr>
          <w:rFonts w:ascii="Arial" w:hAnsi="Arial" w:cs="Arial"/>
          <w:i/>
          <w:sz w:val="24"/>
          <w:szCs w:val="24"/>
        </w:rPr>
        <w:t>DEFERRED PAYMENT AGREEMENT</w:t>
      </w: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r w:rsidRPr="009122FA">
        <w:rPr>
          <w:rFonts w:ascii="Arial" w:hAnsi="Arial" w:cs="Arial"/>
          <w:i/>
          <w:sz w:val="24"/>
          <w:szCs w:val="24"/>
        </w:rPr>
        <w:t>CHESHIRE WEST AND CHESTER BOROUGH COUNCIL</w:t>
      </w: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00D96B1C" w:rsidP="0001313D" w:rsidRDefault="0001313D">
      <w:pPr>
        <w:jc w:val="center"/>
        <w:rPr>
          <w:rFonts w:ascii="Arial" w:hAnsi="Arial" w:cs="Arial"/>
          <w:sz w:val="24"/>
          <w:szCs w:val="24"/>
        </w:rPr>
      </w:pPr>
      <w:r w:rsidRPr="009122FA">
        <w:rPr>
          <w:rFonts w:ascii="Arial" w:hAnsi="Arial" w:cs="Arial"/>
          <w:sz w:val="24"/>
          <w:szCs w:val="24"/>
        </w:rPr>
        <w:t>AND</w:t>
      </w:r>
    </w:p>
    <w:p w:rsidRPr="009122FA" w:rsidR="0001313D" w:rsidP="0001313D" w:rsidRDefault="0001313D">
      <w:pPr>
        <w:jc w:val="center"/>
        <w:rPr>
          <w:rFonts w:ascii="Arial" w:hAnsi="Arial" w:cs="Arial"/>
          <w:sz w:val="24"/>
          <w:szCs w:val="24"/>
        </w:rPr>
      </w:pPr>
      <w:r w:rsidRPr="009122FA">
        <w:rPr>
          <w:rFonts w:ascii="Arial" w:hAnsi="Arial" w:cs="Arial"/>
          <w:sz w:val="24"/>
          <w:szCs w:val="24"/>
        </w:rPr>
        <w:t xml:space="preserve"> </w:t>
      </w:r>
    </w:p>
    <w:p w:rsidR="0001313D" w:rsidP="0001313D" w:rsidRDefault="00D96B1C">
      <w:pPr>
        <w:jc w:val="center"/>
        <w:rPr>
          <w:rFonts w:ascii="Arial" w:hAnsi="Arial" w:cs="Arial"/>
          <w:i/>
          <w:sz w:val="24"/>
          <w:szCs w:val="24"/>
        </w:rPr>
      </w:pPr>
      <w:r w:rsidRPr="00E956D0">
        <w:rPr>
          <w:rFonts w:ascii="Arial" w:hAnsi="Arial" w:cs="Arial"/>
          <w:i/>
          <w:sz w:val="24"/>
          <w:szCs w:val="24"/>
          <w:highlight w:val="yellow"/>
        </w:rPr>
        <w:t>(insert service user details)</w:t>
      </w:r>
    </w:p>
    <w:p w:rsidRPr="00D96B1C" w:rsidR="00D96B1C" w:rsidP="0001313D" w:rsidRDefault="00D96B1C">
      <w:pPr>
        <w:jc w:val="center"/>
        <w:rPr>
          <w:rFonts w:ascii="Arial" w:hAnsi="Arial" w:cs="Arial"/>
          <w:i/>
          <w:sz w:val="24"/>
          <w:szCs w:val="24"/>
        </w:rPr>
      </w:pPr>
      <w:r>
        <w:rPr>
          <w:rFonts w:ascii="Arial" w:hAnsi="Arial" w:cs="Arial"/>
          <w:i/>
          <w:sz w:val="24"/>
          <w:szCs w:val="24"/>
        </w:rPr>
        <w:t xml:space="preserve">by </w:t>
      </w:r>
      <w:r w:rsidRPr="00E956D0">
        <w:rPr>
          <w:rFonts w:ascii="Arial" w:hAnsi="Arial" w:cs="Arial"/>
          <w:i/>
          <w:sz w:val="24"/>
          <w:szCs w:val="24"/>
          <w:highlight w:val="yellow"/>
        </w:rPr>
        <w:t>(insert Power of Attorney details)</w:t>
      </w:r>
      <w:r>
        <w:rPr>
          <w:rFonts w:ascii="Arial" w:hAnsi="Arial" w:cs="Arial"/>
          <w:i/>
          <w:sz w:val="24"/>
          <w:szCs w:val="24"/>
        </w:rPr>
        <w:t xml:space="preserve"> acting under Power of Attorney</w:t>
      </w: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i/>
          <w:sz w:val="24"/>
          <w:szCs w:val="24"/>
        </w:rPr>
      </w:pPr>
    </w:p>
    <w:p w:rsidRPr="009122FA" w:rsidR="0001313D" w:rsidP="0001313D" w:rsidRDefault="0001313D">
      <w:pPr>
        <w:jc w:val="center"/>
        <w:rPr>
          <w:rFonts w:ascii="Arial" w:hAnsi="Arial" w:cs="Arial"/>
          <w:sz w:val="24"/>
          <w:szCs w:val="24"/>
        </w:rPr>
      </w:pPr>
    </w:p>
    <w:p w:rsidR="00446EB0" w:rsidP="0001313D" w:rsidRDefault="0001313D">
      <w:pPr>
        <w:jc w:val="center"/>
        <w:rPr>
          <w:rFonts w:ascii="Arial" w:hAnsi="Arial" w:cs="Arial"/>
          <w:sz w:val="24"/>
          <w:szCs w:val="24"/>
        </w:rPr>
      </w:pPr>
      <w:bookmarkStart w:name="Address" w:id="0"/>
      <w:r w:rsidRPr="009122FA">
        <w:rPr>
          <w:rFonts w:ascii="Arial" w:hAnsi="Arial" w:cs="Arial"/>
          <w:sz w:val="24"/>
          <w:szCs w:val="24"/>
        </w:rPr>
        <w:t xml:space="preserve">PROPERTY: </w:t>
      </w:r>
      <w:r w:rsidRPr="009122FA" w:rsidR="008C0300">
        <w:rPr>
          <w:rFonts w:ascii="Arial" w:hAnsi="Arial" w:cs="Arial"/>
          <w:sz w:val="24"/>
          <w:szCs w:val="24"/>
        </w:rPr>
        <w:t xml:space="preserve"> </w:t>
      </w:r>
    </w:p>
    <w:p w:rsidRPr="009122FA" w:rsidR="00D96B1C" w:rsidP="0001313D" w:rsidRDefault="00D96B1C">
      <w:pPr>
        <w:jc w:val="center"/>
        <w:rPr>
          <w:rFonts w:ascii="Arial" w:hAnsi="Arial" w:cs="Arial"/>
          <w:sz w:val="24"/>
          <w:szCs w:val="24"/>
        </w:rPr>
      </w:pPr>
    </w:p>
    <w:p w:rsidRPr="009122FA" w:rsidR="0001313D" w:rsidP="0001313D" w:rsidRDefault="00D96B1C">
      <w:pPr>
        <w:jc w:val="center"/>
        <w:rPr>
          <w:rFonts w:ascii="Arial" w:hAnsi="Arial" w:cs="Arial"/>
          <w:sz w:val="24"/>
          <w:szCs w:val="24"/>
        </w:rPr>
      </w:pPr>
      <w:r w:rsidRPr="00E956D0">
        <w:rPr>
          <w:rFonts w:ascii="Arial" w:hAnsi="Arial" w:cs="Arial"/>
          <w:sz w:val="24"/>
          <w:szCs w:val="24"/>
          <w:highlight w:val="yellow"/>
        </w:rPr>
        <w:t>(property details)</w:t>
      </w:r>
    </w:p>
    <w:bookmarkEnd w:id="0"/>
    <w:p w:rsidRPr="009122FA" w:rsidR="0001313D" w:rsidP="0001313D" w:rsidRDefault="0001313D">
      <w:pPr>
        <w:jc w:val="both"/>
        <w:rPr>
          <w:rFonts w:ascii="Arial" w:hAnsi="Arial" w:cs="Arial"/>
          <w:sz w:val="24"/>
          <w:szCs w:val="24"/>
        </w:rPr>
      </w:pPr>
      <w:r w:rsidRPr="009122FA">
        <w:rPr>
          <w:rFonts w:ascii="Arial" w:hAnsi="Arial" w:cs="Arial"/>
          <w:sz w:val="24"/>
          <w:szCs w:val="24"/>
        </w:rPr>
        <w:br w:type="page"/>
      </w:r>
    </w:p>
    <w:p w:rsidRPr="009122FA" w:rsidR="0001313D" w:rsidP="0001313D" w:rsidRDefault="0001313D">
      <w:pPr>
        <w:jc w:val="both"/>
        <w:rPr>
          <w:rFonts w:ascii="Arial" w:hAnsi="Arial" w:cs="Arial"/>
          <w:sz w:val="24"/>
          <w:szCs w:val="24"/>
        </w:rPr>
      </w:pPr>
      <w:r w:rsidRPr="009122FA">
        <w:rPr>
          <w:rFonts w:ascii="Arial" w:hAnsi="Arial" w:cs="Arial"/>
          <w:sz w:val="24"/>
          <w:szCs w:val="24"/>
        </w:rPr>
        <w:t>PART A</w:t>
      </w:r>
    </w:p>
    <w:p w:rsidR="0042745A" w:rsidP="0042745A" w:rsidRDefault="0042745A">
      <w:pPr>
        <w:spacing w:after="0"/>
        <w:rPr>
          <w:rFonts w:ascii="Arial" w:hAnsi="Arial" w:cs="Arial"/>
          <w:sz w:val="24"/>
          <w:szCs w:val="24"/>
        </w:rPr>
      </w:pPr>
      <w:r w:rsidRPr="009122FA">
        <w:rPr>
          <w:rFonts w:ascii="Arial" w:hAnsi="Arial" w:cs="Arial"/>
          <w:sz w:val="24"/>
          <w:szCs w:val="24"/>
        </w:rPr>
        <w:t xml:space="preserve">This Agreement is </w:t>
      </w:r>
      <w:r w:rsidR="00D32B17">
        <w:rPr>
          <w:rFonts w:ascii="Arial" w:hAnsi="Arial" w:cs="Arial"/>
          <w:sz w:val="24"/>
          <w:szCs w:val="24"/>
        </w:rPr>
        <w:t>dated …………………………………202</w:t>
      </w:r>
      <w:r w:rsidR="00BD51D2">
        <w:rPr>
          <w:rFonts w:ascii="Arial" w:hAnsi="Arial" w:cs="Arial"/>
          <w:sz w:val="24"/>
          <w:szCs w:val="24"/>
        </w:rPr>
        <w:t>5</w:t>
      </w:r>
      <w:r>
        <w:rPr>
          <w:rFonts w:ascii="Arial" w:hAnsi="Arial" w:cs="Arial"/>
          <w:sz w:val="24"/>
          <w:szCs w:val="24"/>
        </w:rPr>
        <w:t xml:space="preserve"> </w:t>
      </w:r>
    </w:p>
    <w:p w:rsidR="0042745A" w:rsidP="0042745A" w:rsidRDefault="0042745A">
      <w:pPr>
        <w:spacing w:after="0"/>
        <w:rPr>
          <w:rFonts w:ascii="Arial" w:hAnsi="Arial" w:cs="Arial"/>
          <w:sz w:val="24"/>
          <w:szCs w:val="24"/>
        </w:rPr>
      </w:pPr>
    </w:p>
    <w:p w:rsidR="0042745A" w:rsidP="0042745A" w:rsidRDefault="0042745A">
      <w:pPr>
        <w:spacing w:after="0"/>
        <w:rPr>
          <w:rFonts w:ascii="Arial" w:hAnsi="Arial" w:cs="Arial"/>
          <w:sz w:val="24"/>
          <w:szCs w:val="24"/>
        </w:rPr>
      </w:pPr>
      <w:r>
        <w:rPr>
          <w:rFonts w:ascii="Arial" w:hAnsi="Arial" w:cs="Arial"/>
          <w:sz w:val="24"/>
          <w:szCs w:val="24"/>
        </w:rPr>
        <w:t xml:space="preserve">Parties: </w:t>
      </w:r>
    </w:p>
    <w:p w:rsidR="0042745A" w:rsidP="0042745A" w:rsidRDefault="0042745A">
      <w:pPr>
        <w:spacing w:after="0"/>
        <w:rPr>
          <w:rFonts w:ascii="Arial" w:hAnsi="Arial" w:cs="Arial"/>
          <w:sz w:val="24"/>
          <w:szCs w:val="24"/>
        </w:rPr>
      </w:pPr>
    </w:p>
    <w:p w:rsidRPr="00E908CA" w:rsidR="0042745A" w:rsidP="0042745A" w:rsidRDefault="0042745A">
      <w:pPr>
        <w:pStyle w:val="ListParagraph"/>
        <w:numPr>
          <w:ilvl w:val="0"/>
          <w:numId w:val="4"/>
        </w:numPr>
        <w:spacing w:after="0"/>
        <w:rPr>
          <w:rFonts w:ascii="Arial" w:hAnsi="Arial" w:cs="Arial"/>
          <w:sz w:val="24"/>
          <w:szCs w:val="24"/>
        </w:rPr>
      </w:pPr>
      <w:r w:rsidRPr="00E908CA">
        <w:rPr>
          <w:rFonts w:ascii="Arial" w:hAnsi="Arial" w:cs="Arial"/>
          <w:sz w:val="24"/>
          <w:szCs w:val="24"/>
        </w:rPr>
        <w:t xml:space="preserve">Cheshire West and Chester Borough Council, </w:t>
      </w:r>
      <w:r w:rsidRPr="00ED316E" w:rsidR="001148EC">
        <w:rPr>
          <w:rFonts w:ascii="Arial" w:hAnsi="Arial" w:cs="Arial"/>
          <w:sz w:val="24"/>
          <w:szCs w:val="24"/>
        </w:rPr>
        <w:t>The Portal, Wellington Road, Ellesmere Port, CH65 0BA</w:t>
      </w:r>
      <w:r w:rsidR="001148EC">
        <w:rPr>
          <w:rFonts w:ascii="Arial" w:hAnsi="Arial" w:cs="Arial"/>
          <w:sz w:val="24"/>
          <w:szCs w:val="24"/>
        </w:rPr>
        <w:t xml:space="preserve"> </w:t>
      </w:r>
      <w:r>
        <w:rPr>
          <w:rFonts w:ascii="Arial" w:hAnsi="Arial" w:cs="Arial"/>
          <w:sz w:val="24"/>
          <w:szCs w:val="24"/>
        </w:rPr>
        <w:t>(“the local authority”);</w:t>
      </w:r>
      <w:r w:rsidRPr="00E908CA">
        <w:rPr>
          <w:rFonts w:ascii="Arial" w:hAnsi="Arial" w:cs="Arial"/>
          <w:sz w:val="24"/>
          <w:szCs w:val="24"/>
        </w:rPr>
        <w:t xml:space="preserve"> and </w:t>
      </w:r>
    </w:p>
    <w:p w:rsidRPr="00E908CA" w:rsidR="0042745A" w:rsidP="0042745A" w:rsidRDefault="0042745A">
      <w:pPr>
        <w:spacing w:after="0"/>
        <w:ind w:left="360"/>
        <w:rPr>
          <w:rFonts w:ascii="Arial" w:hAnsi="Arial" w:cs="Arial"/>
          <w:sz w:val="24"/>
          <w:szCs w:val="24"/>
        </w:rPr>
      </w:pPr>
    </w:p>
    <w:p w:rsidRPr="00857192" w:rsidR="0042745A" w:rsidP="0042745A" w:rsidRDefault="0042745A">
      <w:pPr>
        <w:pStyle w:val="ListParagraph"/>
        <w:numPr>
          <w:ilvl w:val="0"/>
          <w:numId w:val="4"/>
        </w:numPr>
        <w:spacing w:after="0"/>
        <w:rPr>
          <w:rFonts w:ascii="Arial" w:hAnsi="Arial" w:cs="Arial"/>
          <w:sz w:val="24"/>
          <w:szCs w:val="24"/>
        </w:rPr>
      </w:pPr>
      <w:r w:rsidRPr="00857192">
        <w:rPr>
          <w:rFonts w:ascii="Arial" w:hAnsi="Arial" w:cs="Arial"/>
          <w:sz w:val="24"/>
          <w:szCs w:val="24"/>
        </w:rPr>
        <w:t>[SERVICE USER DETAILS] by [ATTORNEY DETAILS] acting under Power of Attorney (“you”, “the borrower”), of [SERVICE USER ADDRESS]</w:t>
      </w:r>
    </w:p>
    <w:p w:rsidRPr="009122FA" w:rsidR="0001313D" w:rsidP="0001313D" w:rsidRDefault="0001313D">
      <w:pPr>
        <w:pStyle w:val="Titles"/>
        <w:rPr>
          <w:rFonts w:ascii="Arial" w:hAnsi="Arial" w:cs="Arial"/>
        </w:rPr>
      </w:pPr>
      <w:bookmarkStart w:name="_Ref412046043" w:id="1"/>
      <w:bookmarkStart w:name="_Toc504204610" w:id="2"/>
      <w:r w:rsidRPr="009122FA">
        <w:rPr>
          <w:rFonts w:ascii="Arial" w:hAnsi="Arial" w:cs="Arial"/>
        </w:rPr>
        <w:t>Interpretation</w:t>
      </w:r>
      <w:bookmarkEnd w:id="1"/>
    </w:p>
    <w:p w:rsidRPr="009122FA" w:rsidR="0001313D" w:rsidP="0001313D" w:rsidRDefault="0001313D">
      <w:pPr>
        <w:numPr>
          <w:ilvl w:val="1"/>
          <w:numId w:val="1"/>
        </w:numPr>
        <w:tabs>
          <w:tab w:val="clear" w:pos="1701"/>
          <w:tab w:val="num" w:pos="567"/>
        </w:tabs>
        <w:spacing w:after="120" w:line="360" w:lineRule="auto"/>
        <w:rPr>
          <w:rFonts w:ascii="Arial" w:hAnsi="Arial" w:cs="Arial"/>
          <w:sz w:val="24"/>
          <w:szCs w:val="24"/>
        </w:rPr>
      </w:pPr>
      <w:r w:rsidRPr="009122FA">
        <w:rPr>
          <w:rFonts w:ascii="Arial" w:hAnsi="Arial" w:cs="Arial"/>
          <w:sz w:val="24"/>
          <w:szCs w:val="24"/>
        </w:rPr>
        <w:t xml:space="preserve">In this agreement, the following words have the following meanings: </w:t>
      </w:r>
    </w:p>
    <w:p w:rsidRPr="009122FA" w:rsidR="0001313D" w:rsidP="00E3684D" w:rsidRDefault="0001313D">
      <w:pPr>
        <w:spacing w:after="120" w:line="360" w:lineRule="auto"/>
        <w:ind w:left="2880" w:hanging="2163"/>
        <w:rPr>
          <w:rFonts w:ascii="Arial" w:hAnsi="Arial" w:cs="Arial"/>
          <w:sz w:val="24"/>
          <w:szCs w:val="24"/>
        </w:rPr>
      </w:pPr>
      <w:r w:rsidRPr="009122FA">
        <w:rPr>
          <w:rFonts w:ascii="Arial" w:hAnsi="Arial" w:cs="Arial"/>
          <w:b/>
          <w:sz w:val="24"/>
          <w:szCs w:val="24"/>
        </w:rPr>
        <w:t>Accommodation:</w:t>
      </w:r>
      <w:r w:rsidRPr="009122FA">
        <w:rPr>
          <w:rFonts w:ascii="Arial" w:hAnsi="Arial" w:cs="Arial"/>
          <w:b/>
          <w:sz w:val="24"/>
          <w:szCs w:val="24"/>
        </w:rPr>
        <w:tab/>
      </w:r>
      <w:r w:rsidRPr="009122FA">
        <w:rPr>
          <w:rFonts w:ascii="Arial" w:hAnsi="Arial" w:cs="Arial"/>
          <w:sz w:val="24"/>
          <w:szCs w:val="24"/>
        </w:rPr>
        <w:t>the care home identified in</w:t>
      </w:r>
      <w:r w:rsidRPr="009122FA" w:rsidR="00D20633">
        <w:rPr>
          <w:rFonts w:ascii="Arial" w:hAnsi="Arial" w:cs="Arial"/>
          <w:sz w:val="24"/>
          <w:szCs w:val="24"/>
        </w:rPr>
        <w:t xml:space="preserve"> Schedule 1</w:t>
      </w:r>
      <w:r w:rsidRPr="009122FA" w:rsidR="00FD7E14">
        <w:rPr>
          <w:rFonts w:ascii="Arial" w:hAnsi="Arial" w:cs="Arial"/>
          <w:sz w:val="24"/>
          <w:szCs w:val="24"/>
        </w:rPr>
        <w:t xml:space="preserve"> as it may be amended</w:t>
      </w:r>
      <w:r w:rsidRPr="009122FA" w:rsidR="00D20633">
        <w:rPr>
          <w:rFonts w:ascii="Arial" w:hAnsi="Arial" w:cs="Arial"/>
          <w:sz w:val="24"/>
          <w:szCs w:val="24"/>
        </w:rPr>
        <w:t xml:space="preserve"> in</w:t>
      </w:r>
      <w:r w:rsidRPr="009122FA">
        <w:rPr>
          <w:rFonts w:ascii="Arial" w:hAnsi="Arial" w:cs="Arial"/>
          <w:sz w:val="24"/>
          <w:szCs w:val="24"/>
        </w:rPr>
        <w:t xml:space="preserve">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_Ref412044414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2.7</w:t>
      </w:r>
      <w:r w:rsidRPr="009122FA">
        <w:rPr>
          <w:rFonts w:ascii="Arial" w:hAnsi="Arial" w:cs="Arial"/>
          <w:sz w:val="24"/>
          <w:szCs w:val="24"/>
        </w:rPr>
        <w:fldChar w:fldCharType="end"/>
      </w:r>
      <w:r w:rsidRPr="009122FA">
        <w:rPr>
          <w:rFonts w:ascii="Arial" w:hAnsi="Arial" w:cs="Arial"/>
          <w:sz w:val="24"/>
          <w:szCs w:val="24"/>
        </w:rPr>
        <w:t xml:space="preserve"> below;</w:t>
      </w:r>
    </w:p>
    <w:p w:rsidRPr="009122FA" w:rsidR="004A7B72" w:rsidP="005515D0" w:rsidRDefault="00810888">
      <w:pPr>
        <w:spacing w:after="120" w:line="360" w:lineRule="auto"/>
        <w:ind w:left="2977" w:hanging="2260"/>
        <w:rPr>
          <w:rFonts w:ascii="Arial" w:hAnsi="Arial" w:cs="Arial"/>
          <w:sz w:val="24"/>
          <w:szCs w:val="24"/>
        </w:rPr>
      </w:pPr>
      <w:r w:rsidRPr="009122FA">
        <w:rPr>
          <w:rFonts w:ascii="Arial" w:hAnsi="Arial" w:cs="Arial"/>
          <w:b/>
          <w:sz w:val="24"/>
          <w:szCs w:val="24"/>
        </w:rPr>
        <w:t>Administration Fee</w:t>
      </w:r>
      <w:r w:rsidRPr="009122FA">
        <w:rPr>
          <w:rFonts w:ascii="Arial" w:hAnsi="Arial" w:cs="Arial"/>
          <w:sz w:val="24"/>
          <w:szCs w:val="24"/>
        </w:rPr>
        <w:t xml:space="preserve">: a contribution to the local authority’s administrative </w:t>
      </w:r>
      <w:r w:rsidRPr="009122FA" w:rsidR="004237D1">
        <w:rPr>
          <w:rFonts w:ascii="Arial" w:hAnsi="Arial" w:cs="Arial"/>
          <w:sz w:val="24"/>
          <w:szCs w:val="24"/>
        </w:rPr>
        <w:t xml:space="preserve"> </w:t>
      </w:r>
    </w:p>
    <w:p w:rsidRPr="009122FA" w:rsidR="00810888" w:rsidP="004A7B72" w:rsidRDefault="00810888">
      <w:pPr>
        <w:spacing w:after="120" w:line="360" w:lineRule="auto"/>
        <w:ind w:left="2977" w:hanging="2260"/>
        <w:rPr>
          <w:rFonts w:ascii="Arial" w:hAnsi="Arial" w:cs="Arial"/>
          <w:sz w:val="24"/>
          <w:szCs w:val="24"/>
        </w:rPr>
      </w:pPr>
      <w:r w:rsidRPr="009122FA">
        <w:rPr>
          <w:rFonts w:ascii="Arial" w:hAnsi="Arial" w:cs="Arial"/>
          <w:sz w:val="24"/>
          <w:szCs w:val="24"/>
        </w:rPr>
        <w:t xml:space="preserve"> </w:t>
      </w:r>
      <w:r w:rsidRPr="009122FA" w:rsidR="00ED7D45">
        <w:rPr>
          <w:rFonts w:ascii="Arial" w:hAnsi="Arial" w:cs="Arial"/>
          <w:sz w:val="24"/>
          <w:szCs w:val="24"/>
        </w:rPr>
        <w:t xml:space="preserve">                                 </w:t>
      </w:r>
      <w:r w:rsidRPr="009122FA">
        <w:rPr>
          <w:rFonts w:ascii="Arial" w:hAnsi="Arial" w:cs="Arial"/>
          <w:sz w:val="24"/>
          <w:szCs w:val="24"/>
        </w:rPr>
        <w:t xml:space="preserve">reasonably incurred in respect of this Agreement, which is payable under term </w:t>
      </w:r>
      <w:r w:rsidRPr="009122FA">
        <w:rPr>
          <w:rFonts w:ascii="Arial" w:hAnsi="Arial" w:cs="Arial"/>
          <w:sz w:val="24"/>
          <w:szCs w:val="24"/>
        </w:rPr>
        <w:fldChar w:fldCharType="begin"/>
      </w:r>
      <w:r w:rsidRPr="009122FA">
        <w:rPr>
          <w:rFonts w:ascii="Arial" w:hAnsi="Arial" w:cs="Arial"/>
          <w:sz w:val="24"/>
          <w:szCs w:val="24"/>
        </w:rPr>
        <w:instrText xml:space="preserve"> REF _Ref412044490 \r \h </w:instrText>
      </w:r>
      <w:r w:rsidRPr="009122FA" w:rsidR="009122FA">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4</w:t>
      </w:r>
      <w:r w:rsidRPr="009122FA">
        <w:rPr>
          <w:rFonts w:ascii="Arial" w:hAnsi="Arial" w:cs="Arial"/>
          <w:sz w:val="24"/>
          <w:szCs w:val="24"/>
        </w:rPr>
        <w:fldChar w:fldCharType="end"/>
      </w:r>
      <w:r w:rsidRPr="009122FA" w:rsidR="00562DFC">
        <w:rPr>
          <w:rFonts w:ascii="Arial" w:hAnsi="Arial" w:cs="Arial"/>
          <w:sz w:val="24"/>
          <w:szCs w:val="24"/>
        </w:rPr>
        <w:t xml:space="preserve"> below, and set out in Schedule </w:t>
      </w:r>
      <w:r w:rsidRPr="009122FA">
        <w:rPr>
          <w:rFonts w:ascii="Arial" w:hAnsi="Arial" w:cs="Arial"/>
          <w:sz w:val="24"/>
          <w:szCs w:val="24"/>
        </w:rPr>
        <w:t>1;</w:t>
      </w:r>
    </w:p>
    <w:p w:rsidRPr="009122FA" w:rsidR="0001313D" w:rsidP="0001313D" w:rsidRDefault="0001313D">
      <w:pPr>
        <w:tabs>
          <w:tab w:val="left" w:pos="180"/>
        </w:tabs>
        <w:spacing w:after="120" w:line="360" w:lineRule="auto"/>
        <w:ind w:left="2880" w:hanging="2160"/>
        <w:rPr>
          <w:rFonts w:ascii="Arial" w:hAnsi="Arial" w:cs="Arial"/>
          <w:sz w:val="24"/>
          <w:szCs w:val="24"/>
        </w:rPr>
      </w:pPr>
      <w:r w:rsidRPr="009122FA">
        <w:rPr>
          <w:rFonts w:ascii="Arial" w:hAnsi="Arial" w:cs="Arial"/>
          <w:b/>
          <w:sz w:val="24"/>
          <w:szCs w:val="24"/>
        </w:rPr>
        <w:t>Agreement:</w:t>
      </w:r>
      <w:r w:rsidRPr="009122FA">
        <w:rPr>
          <w:rFonts w:ascii="Arial" w:hAnsi="Arial" w:cs="Arial"/>
          <w:b/>
          <w:sz w:val="24"/>
          <w:szCs w:val="24"/>
        </w:rPr>
        <w:tab/>
      </w:r>
      <w:r w:rsidRPr="009122FA">
        <w:rPr>
          <w:rFonts w:ascii="Arial" w:hAnsi="Arial" w:cs="Arial"/>
          <w:sz w:val="24"/>
          <w:szCs w:val="24"/>
        </w:rPr>
        <w:t>the terms set out in</w:t>
      </w:r>
      <w:r w:rsidR="004B2BE6">
        <w:rPr>
          <w:rFonts w:ascii="Arial" w:hAnsi="Arial" w:cs="Arial"/>
          <w:sz w:val="24"/>
          <w:szCs w:val="24"/>
        </w:rPr>
        <w:t xml:space="preserve"> Part A of </w:t>
      </w:r>
      <w:r w:rsidR="00203DBD">
        <w:rPr>
          <w:rFonts w:ascii="Arial" w:hAnsi="Arial" w:cs="Arial"/>
          <w:sz w:val="24"/>
          <w:szCs w:val="24"/>
        </w:rPr>
        <w:t xml:space="preserve"> </w:t>
      </w:r>
      <w:r w:rsidRPr="009122FA">
        <w:rPr>
          <w:rFonts w:ascii="Arial" w:hAnsi="Arial" w:cs="Arial"/>
          <w:sz w:val="24"/>
          <w:szCs w:val="24"/>
        </w:rPr>
        <w:t xml:space="preserve">this document </w:t>
      </w:r>
      <w:r w:rsidRPr="009122FA" w:rsidR="003B6AD9">
        <w:rPr>
          <w:rFonts w:ascii="Arial" w:hAnsi="Arial" w:cs="Arial"/>
          <w:sz w:val="24"/>
          <w:szCs w:val="24"/>
        </w:rPr>
        <w:t>;</w:t>
      </w:r>
      <w:r w:rsidRPr="009122FA">
        <w:rPr>
          <w:rFonts w:ascii="Arial" w:hAnsi="Arial" w:cs="Arial"/>
          <w:sz w:val="24"/>
          <w:szCs w:val="24"/>
        </w:rPr>
        <w:t xml:space="preserve"> </w:t>
      </w:r>
    </w:p>
    <w:p w:rsidR="00EA03E5" w:rsidP="0095466C" w:rsidRDefault="0001313D">
      <w:pPr>
        <w:spacing w:after="120" w:line="360" w:lineRule="auto"/>
        <w:ind w:left="2880" w:hanging="2160"/>
        <w:rPr>
          <w:rFonts w:ascii="Arial" w:hAnsi="Arial" w:cs="Arial"/>
          <w:sz w:val="24"/>
          <w:szCs w:val="24"/>
        </w:rPr>
      </w:pPr>
      <w:r w:rsidRPr="009122FA">
        <w:rPr>
          <w:rFonts w:ascii="Arial" w:hAnsi="Arial" w:cs="Arial"/>
          <w:b/>
          <w:sz w:val="24"/>
          <w:szCs w:val="24"/>
        </w:rPr>
        <w:t>Care Charges:</w:t>
      </w:r>
      <w:r w:rsidRPr="009122FA">
        <w:rPr>
          <w:rFonts w:ascii="Arial" w:hAnsi="Arial" w:cs="Arial"/>
          <w:sz w:val="24"/>
          <w:szCs w:val="24"/>
        </w:rPr>
        <w:tab/>
        <w:t xml:space="preserve">those charges for care and/or support which are specified by </w:t>
      </w:r>
      <w:r w:rsidRPr="009122FA" w:rsidR="001859DA">
        <w:rPr>
          <w:rFonts w:ascii="Arial" w:hAnsi="Arial" w:cs="Arial"/>
          <w:sz w:val="24"/>
          <w:szCs w:val="24"/>
        </w:rPr>
        <w:t>description and weekly</w:t>
      </w:r>
      <w:r w:rsidRPr="009122FA">
        <w:rPr>
          <w:rFonts w:ascii="Arial" w:hAnsi="Arial" w:cs="Arial"/>
          <w:sz w:val="24"/>
          <w:szCs w:val="24"/>
        </w:rPr>
        <w:t xml:space="preserve"> amount in Schedule 1, as they may be amended in accordance with any of terms </w:t>
      </w:r>
      <w:r w:rsidRPr="009122FA">
        <w:rPr>
          <w:rFonts w:ascii="Arial" w:hAnsi="Arial" w:cs="Arial"/>
          <w:sz w:val="24"/>
          <w:szCs w:val="24"/>
        </w:rPr>
        <w:fldChar w:fldCharType="begin"/>
      </w:r>
      <w:r w:rsidRPr="009122FA">
        <w:rPr>
          <w:rFonts w:ascii="Arial" w:hAnsi="Arial" w:cs="Arial"/>
          <w:sz w:val="24"/>
          <w:szCs w:val="24"/>
        </w:rPr>
        <w:instrText xml:space="preserve"> REF _Ref412044414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2.7</w:t>
      </w:r>
      <w:r w:rsidRPr="009122FA">
        <w:rPr>
          <w:rFonts w:ascii="Arial" w:hAnsi="Arial" w:cs="Arial"/>
          <w:sz w:val="24"/>
          <w:szCs w:val="24"/>
        </w:rPr>
        <w:fldChar w:fldCharType="end"/>
      </w:r>
      <w:r w:rsidRPr="009122FA">
        <w:rPr>
          <w:rFonts w:ascii="Arial" w:hAnsi="Arial" w:cs="Arial"/>
          <w:sz w:val="24"/>
          <w:szCs w:val="24"/>
        </w:rPr>
        <w:t xml:space="preserve">, </w:t>
      </w:r>
      <w:r w:rsidRPr="009122FA">
        <w:rPr>
          <w:rFonts w:ascii="Arial" w:hAnsi="Arial" w:cs="Arial"/>
          <w:sz w:val="24"/>
          <w:szCs w:val="24"/>
        </w:rPr>
        <w:fldChar w:fldCharType="begin"/>
      </w:r>
      <w:r w:rsidRPr="009122FA">
        <w:rPr>
          <w:rFonts w:ascii="Arial" w:hAnsi="Arial" w:cs="Arial"/>
          <w:sz w:val="24"/>
          <w:szCs w:val="24"/>
        </w:rPr>
        <w:instrText xml:space="preserve"> REF _Ref412044461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2.8</w:t>
      </w:r>
      <w:r w:rsidRPr="009122FA">
        <w:rPr>
          <w:rFonts w:ascii="Arial" w:hAnsi="Arial" w:cs="Arial"/>
          <w:sz w:val="24"/>
          <w:szCs w:val="24"/>
        </w:rPr>
        <w:fldChar w:fldCharType="end"/>
      </w:r>
      <w:r w:rsidRPr="009122FA">
        <w:rPr>
          <w:rFonts w:ascii="Arial" w:hAnsi="Arial" w:cs="Arial"/>
          <w:sz w:val="24"/>
          <w:szCs w:val="24"/>
        </w:rPr>
        <w:t xml:space="preserve"> or </w:t>
      </w:r>
      <w:r w:rsidRPr="009122FA">
        <w:rPr>
          <w:rFonts w:ascii="Arial" w:hAnsi="Arial" w:cs="Arial"/>
          <w:sz w:val="24"/>
          <w:szCs w:val="24"/>
        </w:rPr>
        <w:fldChar w:fldCharType="begin"/>
      </w:r>
      <w:r w:rsidRPr="009122FA">
        <w:rPr>
          <w:rFonts w:ascii="Arial" w:hAnsi="Arial" w:cs="Arial"/>
          <w:sz w:val="24"/>
          <w:szCs w:val="24"/>
        </w:rPr>
        <w:instrText xml:space="preserve"> REF _Ref412044464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2.10</w:t>
      </w:r>
      <w:r w:rsidRPr="009122FA">
        <w:rPr>
          <w:rFonts w:ascii="Arial" w:hAnsi="Arial" w:cs="Arial"/>
          <w:sz w:val="24"/>
          <w:szCs w:val="24"/>
        </w:rPr>
        <w:fldChar w:fldCharType="end"/>
      </w:r>
      <w:r w:rsidRPr="009122FA">
        <w:rPr>
          <w:rFonts w:ascii="Arial" w:hAnsi="Arial" w:cs="Arial"/>
          <w:sz w:val="24"/>
          <w:szCs w:val="24"/>
        </w:rPr>
        <w:t xml:space="preserve"> below;</w:t>
      </w:r>
    </w:p>
    <w:p w:rsidRPr="0070232A" w:rsidR="0070232A" w:rsidP="0070232A" w:rsidRDefault="0070232A">
      <w:pPr>
        <w:tabs>
          <w:tab w:val="left" w:pos="2985"/>
        </w:tabs>
        <w:spacing w:after="120" w:line="360" w:lineRule="auto"/>
        <w:ind w:left="2880" w:hanging="2160"/>
        <w:rPr>
          <w:rFonts w:ascii="Arial" w:hAnsi="Arial" w:cs="Arial"/>
          <w:sz w:val="24"/>
          <w:szCs w:val="24"/>
        </w:rPr>
      </w:pPr>
      <w:r>
        <w:rPr>
          <w:rFonts w:ascii="Arial" w:hAnsi="Arial" w:cs="Arial"/>
          <w:b/>
          <w:sz w:val="24"/>
          <w:szCs w:val="24"/>
        </w:rPr>
        <w:t>Co-Owner:</w:t>
      </w:r>
      <w:r>
        <w:rPr>
          <w:rFonts w:ascii="Arial" w:hAnsi="Arial" w:cs="Arial"/>
          <w:b/>
          <w:sz w:val="24"/>
          <w:szCs w:val="24"/>
        </w:rPr>
        <w:tab/>
      </w:r>
      <w:r w:rsidRPr="0070232A">
        <w:rPr>
          <w:rFonts w:ascii="Arial" w:hAnsi="Arial" w:cs="Arial"/>
          <w:sz w:val="24"/>
          <w:szCs w:val="24"/>
          <w:highlight w:val="yellow"/>
        </w:rPr>
        <w:t>(Co-owner details)</w:t>
      </w:r>
      <w:r>
        <w:rPr>
          <w:rFonts w:ascii="Arial" w:hAnsi="Arial" w:cs="Arial"/>
          <w:sz w:val="24"/>
          <w:szCs w:val="24"/>
        </w:rPr>
        <w:t xml:space="preserve"> of </w:t>
      </w:r>
      <w:r w:rsidRPr="0070232A">
        <w:rPr>
          <w:rFonts w:ascii="Arial" w:hAnsi="Arial" w:cs="Arial"/>
          <w:sz w:val="24"/>
          <w:szCs w:val="24"/>
          <w:highlight w:val="yellow"/>
        </w:rPr>
        <w:t>(co-owner address)</w:t>
      </w:r>
    </w:p>
    <w:p w:rsidRPr="009122FA" w:rsidR="0001313D" w:rsidP="0001313D" w:rsidRDefault="0001313D">
      <w:pPr>
        <w:spacing w:after="120" w:line="360" w:lineRule="auto"/>
        <w:rPr>
          <w:rFonts w:ascii="Arial" w:hAnsi="Arial" w:cs="Arial"/>
          <w:b/>
          <w:sz w:val="24"/>
          <w:szCs w:val="24"/>
        </w:rPr>
      </w:pPr>
      <w:r w:rsidRPr="009122FA">
        <w:rPr>
          <w:rFonts w:ascii="Arial" w:hAnsi="Arial" w:cs="Arial"/>
          <w:sz w:val="24"/>
          <w:szCs w:val="24"/>
        </w:rPr>
        <w:tab/>
      </w:r>
      <w:r w:rsidRPr="009122FA">
        <w:rPr>
          <w:rFonts w:ascii="Arial" w:hAnsi="Arial" w:cs="Arial"/>
          <w:b/>
          <w:sz w:val="24"/>
          <w:szCs w:val="24"/>
        </w:rPr>
        <w:t>Debt:</w:t>
      </w:r>
      <w:r w:rsidRPr="009122FA">
        <w:rPr>
          <w:rFonts w:ascii="Arial" w:hAnsi="Arial" w:cs="Arial"/>
          <w:b/>
          <w:sz w:val="24"/>
          <w:szCs w:val="24"/>
        </w:rPr>
        <w:tab/>
      </w:r>
      <w:r w:rsidRPr="009122FA">
        <w:rPr>
          <w:rFonts w:ascii="Arial" w:hAnsi="Arial" w:cs="Arial"/>
          <w:b/>
          <w:sz w:val="24"/>
          <w:szCs w:val="24"/>
        </w:rPr>
        <w:tab/>
      </w:r>
      <w:r w:rsidRPr="009122FA">
        <w:rPr>
          <w:rFonts w:ascii="Arial" w:hAnsi="Arial" w:cs="Arial"/>
          <w:b/>
          <w:sz w:val="24"/>
          <w:szCs w:val="24"/>
        </w:rPr>
        <w:tab/>
      </w:r>
      <w:r w:rsidRPr="009122FA">
        <w:rPr>
          <w:rFonts w:ascii="Arial" w:hAnsi="Arial" w:cs="Arial"/>
          <w:sz w:val="24"/>
          <w:szCs w:val="24"/>
        </w:rPr>
        <w:t>the balance from time to tim</w:t>
      </w:r>
      <w:r w:rsidRPr="009122FA" w:rsidR="00E53E6D">
        <w:rPr>
          <w:rFonts w:ascii="Arial" w:hAnsi="Arial" w:cs="Arial"/>
          <w:sz w:val="24"/>
          <w:szCs w:val="24"/>
        </w:rPr>
        <w:t xml:space="preserve">e of the Loan which has not </w:t>
      </w:r>
      <w:r w:rsidRPr="009122FA">
        <w:rPr>
          <w:rFonts w:ascii="Arial" w:hAnsi="Arial" w:cs="Arial"/>
          <w:sz w:val="24"/>
          <w:szCs w:val="24"/>
        </w:rPr>
        <w:tab/>
      </w:r>
      <w:r w:rsidRPr="009122FA">
        <w:rPr>
          <w:rFonts w:ascii="Arial" w:hAnsi="Arial" w:cs="Arial"/>
          <w:sz w:val="24"/>
          <w:szCs w:val="24"/>
        </w:rPr>
        <w:tab/>
      </w:r>
      <w:r w:rsidRPr="009122FA">
        <w:rPr>
          <w:rFonts w:ascii="Arial" w:hAnsi="Arial" w:cs="Arial"/>
          <w:sz w:val="24"/>
          <w:szCs w:val="24"/>
        </w:rPr>
        <w:tab/>
      </w:r>
      <w:r w:rsidRPr="009122FA">
        <w:rPr>
          <w:rFonts w:ascii="Arial" w:hAnsi="Arial" w:cs="Arial"/>
          <w:sz w:val="24"/>
          <w:szCs w:val="24"/>
        </w:rPr>
        <w:tab/>
      </w:r>
      <w:r w:rsidRPr="009122FA" w:rsidR="00E53E6D">
        <w:rPr>
          <w:rFonts w:ascii="Arial" w:hAnsi="Arial" w:cs="Arial"/>
          <w:sz w:val="24"/>
          <w:szCs w:val="24"/>
        </w:rPr>
        <w:t xml:space="preserve">yet </w:t>
      </w:r>
      <w:r w:rsidRPr="009122FA">
        <w:rPr>
          <w:rFonts w:ascii="Arial" w:hAnsi="Arial" w:cs="Arial"/>
          <w:sz w:val="24"/>
          <w:szCs w:val="24"/>
        </w:rPr>
        <w:t xml:space="preserve">been repaid, together with any interest not yet paid; </w:t>
      </w:r>
    </w:p>
    <w:p w:rsidRPr="009122FA" w:rsidR="0001313D" w:rsidP="00E53E6D" w:rsidRDefault="00E53E6D">
      <w:pPr>
        <w:spacing w:after="120" w:line="360" w:lineRule="auto"/>
        <w:ind w:left="2835" w:hanging="2835"/>
        <w:rPr>
          <w:rFonts w:ascii="Arial" w:hAnsi="Arial" w:cs="Arial"/>
          <w:sz w:val="24"/>
          <w:szCs w:val="24"/>
        </w:rPr>
      </w:pPr>
      <w:r w:rsidRPr="009122FA">
        <w:rPr>
          <w:rFonts w:ascii="Arial" w:hAnsi="Arial" w:cs="Arial"/>
          <w:sz w:val="24"/>
          <w:szCs w:val="24"/>
        </w:rPr>
        <w:t xml:space="preserve">           </w:t>
      </w:r>
      <w:r w:rsidRPr="009122FA">
        <w:rPr>
          <w:rFonts w:ascii="Arial" w:hAnsi="Arial" w:cs="Arial"/>
          <w:b/>
          <w:sz w:val="24"/>
          <w:szCs w:val="24"/>
        </w:rPr>
        <w:t>Loan:</w:t>
      </w:r>
      <w:r w:rsidRPr="009122FA">
        <w:rPr>
          <w:rFonts w:ascii="Arial" w:hAnsi="Arial" w:cs="Arial"/>
          <w:b/>
          <w:sz w:val="24"/>
          <w:szCs w:val="24"/>
        </w:rPr>
        <w:tab/>
      </w:r>
      <w:r w:rsidRPr="009122FA">
        <w:rPr>
          <w:rFonts w:ascii="Arial" w:hAnsi="Arial" w:cs="Arial"/>
          <w:b/>
          <w:sz w:val="24"/>
          <w:szCs w:val="24"/>
        </w:rPr>
        <w:tab/>
      </w:r>
      <w:r w:rsidRPr="009122FA" w:rsidR="0001313D">
        <w:rPr>
          <w:rFonts w:ascii="Arial" w:hAnsi="Arial" w:cs="Arial"/>
          <w:sz w:val="24"/>
          <w:szCs w:val="24"/>
        </w:rPr>
        <w:t>the total amount, at any time, whi</w:t>
      </w:r>
      <w:r w:rsidRPr="009122FA">
        <w:rPr>
          <w:rFonts w:ascii="Arial" w:hAnsi="Arial" w:cs="Arial"/>
          <w:sz w:val="24"/>
          <w:szCs w:val="24"/>
        </w:rPr>
        <w:t xml:space="preserve">ch has been lent under this </w:t>
      </w:r>
      <w:r w:rsidRPr="009122FA" w:rsidR="0001313D">
        <w:rPr>
          <w:rFonts w:ascii="Arial" w:hAnsi="Arial" w:cs="Arial"/>
          <w:sz w:val="24"/>
          <w:szCs w:val="24"/>
        </w:rPr>
        <w:t>Agreement to pay Care Charges or, w</w:t>
      </w:r>
      <w:r w:rsidRPr="009122FA">
        <w:rPr>
          <w:rFonts w:ascii="Arial" w:hAnsi="Arial" w:cs="Arial"/>
          <w:sz w:val="24"/>
          <w:szCs w:val="24"/>
        </w:rPr>
        <w:t xml:space="preserve">here the local authority is </w:t>
      </w:r>
      <w:r w:rsidRPr="009122FA" w:rsidR="0001313D">
        <w:rPr>
          <w:rFonts w:ascii="Arial" w:hAnsi="Arial" w:cs="Arial"/>
          <w:sz w:val="24"/>
          <w:szCs w:val="24"/>
        </w:rPr>
        <w:t>the care provider, the total amount</w:t>
      </w:r>
      <w:r w:rsidRPr="009122FA">
        <w:rPr>
          <w:rFonts w:ascii="Arial" w:hAnsi="Arial" w:cs="Arial"/>
          <w:sz w:val="24"/>
          <w:szCs w:val="24"/>
        </w:rPr>
        <w:t xml:space="preserve"> of Care Charges which have </w:t>
      </w:r>
      <w:r w:rsidRPr="009122FA" w:rsidR="0001313D">
        <w:rPr>
          <w:rFonts w:ascii="Arial" w:hAnsi="Arial" w:cs="Arial"/>
          <w:sz w:val="24"/>
          <w:szCs w:val="24"/>
        </w:rPr>
        <w:t>been deferred, and the words “lend</w:t>
      </w:r>
      <w:r w:rsidRPr="009122FA">
        <w:rPr>
          <w:rFonts w:ascii="Arial" w:hAnsi="Arial" w:cs="Arial"/>
          <w:sz w:val="24"/>
          <w:szCs w:val="24"/>
        </w:rPr>
        <w:t xml:space="preserve">”, “lending” and “lent” are </w:t>
      </w:r>
      <w:r w:rsidRPr="009122FA" w:rsidR="0001313D">
        <w:rPr>
          <w:rFonts w:ascii="Arial" w:hAnsi="Arial" w:cs="Arial"/>
          <w:sz w:val="24"/>
          <w:szCs w:val="24"/>
        </w:rPr>
        <w:t xml:space="preserve">used in this Agreement to describe </w:t>
      </w:r>
      <w:r w:rsidRPr="009122FA">
        <w:rPr>
          <w:rFonts w:ascii="Arial" w:hAnsi="Arial" w:cs="Arial"/>
          <w:sz w:val="24"/>
          <w:szCs w:val="24"/>
        </w:rPr>
        <w:t xml:space="preserve">the act of deferring a Care </w:t>
      </w:r>
      <w:r w:rsidRPr="009122FA">
        <w:rPr>
          <w:rFonts w:ascii="Arial" w:hAnsi="Arial" w:cs="Arial"/>
          <w:sz w:val="24"/>
          <w:szCs w:val="24"/>
        </w:rPr>
        <w:tab/>
      </w:r>
      <w:r w:rsidRPr="009122FA" w:rsidR="0001313D">
        <w:rPr>
          <w:rFonts w:ascii="Arial" w:hAnsi="Arial" w:cs="Arial"/>
          <w:sz w:val="24"/>
          <w:szCs w:val="24"/>
        </w:rPr>
        <w:t>Charge or Care Charges payable to the local authority.</w:t>
      </w:r>
      <w:r w:rsidRPr="009122FA" w:rsidR="0001313D">
        <w:rPr>
          <w:rFonts w:ascii="Arial" w:hAnsi="Arial" w:cs="Arial"/>
          <w:sz w:val="24"/>
          <w:szCs w:val="24"/>
        </w:rPr>
        <w:tab/>
      </w:r>
    </w:p>
    <w:p w:rsidRPr="009122FA" w:rsidR="0001313D" w:rsidP="002A6444" w:rsidRDefault="0001313D">
      <w:pPr>
        <w:spacing w:after="120" w:line="360" w:lineRule="auto"/>
        <w:ind w:left="2835" w:hanging="2115"/>
        <w:rPr>
          <w:rFonts w:ascii="Arial" w:hAnsi="Arial" w:cs="Arial"/>
          <w:b/>
          <w:sz w:val="24"/>
          <w:szCs w:val="24"/>
        </w:rPr>
      </w:pPr>
      <w:r w:rsidRPr="009122FA">
        <w:rPr>
          <w:rFonts w:ascii="Arial" w:hAnsi="Arial" w:cs="Arial"/>
          <w:b/>
          <w:sz w:val="24"/>
          <w:szCs w:val="24"/>
        </w:rPr>
        <w:t>Lending Limit:</w:t>
      </w:r>
      <w:r w:rsidRPr="009122FA">
        <w:rPr>
          <w:rFonts w:ascii="Arial" w:hAnsi="Arial" w:cs="Arial"/>
          <w:b/>
          <w:sz w:val="24"/>
          <w:szCs w:val="24"/>
        </w:rPr>
        <w:tab/>
      </w:r>
      <w:r w:rsidRPr="009122FA">
        <w:rPr>
          <w:rFonts w:ascii="Arial" w:hAnsi="Arial" w:cs="Arial"/>
          <w:sz w:val="24"/>
          <w:szCs w:val="24"/>
        </w:rPr>
        <w:t xml:space="preserve">the limit on lending as set out in Schedule 1 (see also term </w:t>
      </w:r>
      <w:r w:rsidRPr="009122FA">
        <w:rPr>
          <w:rFonts w:ascii="Arial" w:hAnsi="Arial" w:cs="Arial"/>
          <w:sz w:val="24"/>
          <w:szCs w:val="24"/>
        </w:rPr>
        <w:fldChar w:fldCharType="begin"/>
      </w:r>
      <w:r w:rsidRPr="009122FA">
        <w:rPr>
          <w:rFonts w:ascii="Arial" w:hAnsi="Arial" w:cs="Arial"/>
          <w:sz w:val="24"/>
          <w:szCs w:val="24"/>
        </w:rPr>
        <w:instrText xml:space="preserve"> REF _Ref412044665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2.2</w:t>
      </w:r>
      <w:r w:rsidRPr="009122FA">
        <w:rPr>
          <w:rFonts w:ascii="Arial" w:hAnsi="Arial" w:cs="Arial"/>
          <w:sz w:val="24"/>
          <w:szCs w:val="24"/>
        </w:rPr>
        <w:fldChar w:fldCharType="end"/>
      </w:r>
      <w:r w:rsidRPr="009122FA">
        <w:rPr>
          <w:rFonts w:ascii="Arial" w:hAnsi="Arial" w:cs="Arial"/>
          <w:sz w:val="24"/>
          <w:szCs w:val="24"/>
        </w:rPr>
        <w:t>);</w:t>
      </w:r>
    </w:p>
    <w:p w:rsidRPr="009122FA" w:rsidR="0001313D" w:rsidP="002A6444" w:rsidRDefault="002A6444">
      <w:pPr>
        <w:spacing w:after="120" w:line="360" w:lineRule="auto"/>
        <w:ind w:left="2835" w:hanging="2835"/>
        <w:rPr>
          <w:rFonts w:ascii="Arial" w:hAnsi="Arial" w:cs="Arial"/>
          <w:sz w:val="24"/>
          <w:szCs w:val="24"/>
        </w:rPr>
      </w:pPr>
      <w:r w:rsidRPr="009122FA">
        <w:rPr>
          <w:rFonts w:ascii="Arial" w:hAnsi="Arial" w:cs="Arial"/>
          <w:b/>
          <w:sz w:val="24"/>
          <w:szCs w:val="24"/>
        </w:rPr>
        <w:t xml:space="preserve">           </w:t>
      </w:r>
      <w:r w:rsidRPr="009122FA" w:rsidR="0001313D">
        <w:rPr>
          <w:rFonts w:ascii="Arial" w:hAnsi="Arial" w:cs="Arial"/>
          <w:b/>
          <w:sz w:val="24"/>
          <w:szCs w:val="24"/>
        </w:rPr>
        <w:t>Property:</w:t>
      </w:r>
      <w:r w:rsidRPr="009122FA" w:rsidR="0001313D">
        <w:rPr>
          <w:rFonts w:ascii="Arial" w:hAnsi="Arial" w:cs="Arial"/>
          <w:b/>
          <w:sz w:val="24"/>
          <w:szCs w:val="24"/>
        </w:rPr>
        <w:tab/>
      </w:r>
      <w:r w:rsidRPr="009122FA" w:rsidR="0001313D">
        <w:rPr>
          <w:rFonts w:ascii="Arial" w:hAnsi="Arial" w:cs="Arial"/>
          <w:b/>
          <w:sz w:val="24"/>
          <w:szCs w:val="24"/>
        </w:rPr>
        <w:tab/>
      </w:r>
      <w:r w:rsidRPr="009122FA" w:rsidR="0001313D">
        <w:rPr>
          <w:rFonts w:ascii="Arial" w:hAnsi="Arial" w:cs="Arial"/>
          <w:sz w:val="24"/>
          <w:szCs w:val="24"/>
        </w:rPr>
        <w:t xml:space="preserve">the property and any other assets identified on page </w:t>
      </w:r>
      <w:r w:rsidRPr="009122FA" w:rsidR="0001313D">
        <w:rPr>
          <w:rFonts w:ascii="Arial" w:hAnsi="Arial" w:cs="Arial"/>
          <w:sz w:val="24"/>
          <w:szCs w:val="24"/>
        </w:rPr>
        <w:fldChar w:fldCharType="begin"/>
      </w:r>
      <w:r w:rsidRPr="009122FA" w:rsidR="0001313D">
        <w:rPr>
          <w:rFonts w:ascii="Arial" w:hAnsi="Arial" w:cs="Arial"/>
          <w:sz w:val="24"/>
          <w:szCs w:val="24"/>
        </w:rPr>
        <w:instrText xml:space="preserve"> PAGEREF Address \h </w:instrText>
      </w:r>
      <w:r w:rsidRPr="009122FA" w:rsidR="0001313D">
        <w:rPr>
          <w:rFonts w:ascii="Arial" w:hAnsi="Arial" w:cs="Arial"/>
          <w:sz w:val="24"/>
          <w:szCs w:val="24"/>
        </w:rPr>
      </w:r>
      <w:r w:rsidRPr="009122FA" w:rsidR="0001313D">
        <w:rPr>
          <w:rFonts w:ascii="Arial" w:hAnsi="Arial" w:cs="Arial"/>
          <w:sz w:val="24"/>
          <w:szCs w:val="24"/>
        </w:rPr>
        <w:fldChar w:fldCharType="separate"/>
      </w:r>
      <w:r w:rsidRPr="009122FA" w:rsidR="0061330A">
        <w:rPr>
          <w:rFonts w:ascii="Arial" w:hAnsi="Arial" w:cs="Arial"/>
          <w:noProof/>
          <w:sz w:val="24"/>
          <w:szCs w:val="24"/>
        </w:rPr>
        <w:t>1</w:t>
      </w:r>
      <w:r w:rsidRPr="009122FA" w:rsidR="0001313D">
        <w:rPr>
          <w:rFonts w:ascii="Arial" w:hAnsi="Arial" w:cs="Arial"/>
          <w:sz w:val="24"/>
          <w:szCs w:val="24"/>
        </w:rPr>
        <w:fldChar w:fldCharType="end"/>
      </w:r>
      <w:r w:rsidRPr="009122FA">
        <w:rPr>
          <w:rFonts w:ascii="Arial" w:hAnsi="Arial" w:cs="Arial"/>
          <w:sz w:val="24"/>
          <w:szCs w:val="24"/>
        </w:rPr>
        <w:t xml:space="preserve"> of this </w:t>
      </w:r>
      <w:r w:rsidRPr="009122FA" w:rsidR="0001313D">
        <w:rPr>
          <w:rFonts w:ascii="Arial" w:hAnsi="Arial" w:cs="Arial"/>
          <w:sz w:val="24"/>
          <w:szCs w:val="24"/>
        </w:rPr>
        <w:t>Agreement;</w:t>
      </w:r>
    </w:p>
    <w:p w:rsidRPr="009122FA" w:rsidR="0001313D" w:rsidP="0001313D" w:rsidRDefault="0001313D">
      <w:pPr>
        <w:spacing w:after="120" w:line="360" w:lineRule="auto"/>
        <w:rPr>
          <w:rFonts w:ascii="Arial" w:hAnsi="Arial" w:cs="Arial"/>
          <w:sz w:val="24"/>
          <w:szCs w:val="24"/>
        </w:rPr>
      </w:pPr>
      <w:r w:rsidRPr="009122FA">
        <w:rPr>
          <w:rFonts w:ascii="Arial" w:hAnsi="Arial" w:cs="Arial"/>
          <w:sz w:val="24"/>
          <w:szCs w:val="24"/>
        </w:rPr>
        <w:tab/>
      </w:r>
      <w:r w:rsidRPr="009122FA">
        <w:rPr>
          <w:rFonts w:ascii="Arial" w:hAnsi="Arial" w:cs="Arial"/>
          <w:b/>
          <w:sz w:val="24"/>
          <w:szCs w:val="24"/>
        </w:rPr>
        <w:t>Rate of Interest:</w:t>
      </w:r>
      <w:r w:rsidRPr="009122FA">
        <w:rPr>
          <w:rFonts w:ascii="Arial" w:hAnsi="Arial" w:cs="Arial"/>
          <w:b/>
          <w:sz w:val="24"/>
          <w:szCs w:val="24"/>
        </w:rPr>
        <w:tab/>
      </w:r>
      <w:r w:rsidRPr="009122FA" w:rsidR="00D20633">
        <w:rPr>
          <w:rFonts w:ascii="Arial" w:hAnsi="Arial" w:cs="Arial"/>
          <w:sz w:val="24"/>
          <w:szCs w:val="24"/>
        </w:rPr>
        <w:t>the annual rate of interest stated in Schedule 1.</w:t>
      </w:r>
    </w:p>
    <w:p w:rsidRPr="009122FA" w:rsidR="0001313D" w:rsidP="0001313D" w:rsidRDefault="0001313D">
      <w:pPr>
        <w:spacing w:after="120" w:line="360" w:lineRule="auto"/>
        <w:rPr>
          <w:rFonts w:ascii="Arial" w:hAnsi="Arial" w:cs="Arial"/>
          <w:sz w:val="24"/>
          <w:szCs w:val="24"/>
        </w:rPr>
      </w:pPr>
    </w:p>
    <w:p w:rsidRPr="009122FA" w:rsidR="0001313D" w:rsidP="0001313D" w:rsidRDefault="0001313D">
      <w:pPr>
        <w:spacing w:after="120" w:line="360" w:lineRule="auto"/>
        <w:rPr>
          <w:rFonts w:ascii="Arial" w:hAnsi="Arial" w:cs="Arial"/>
          <w:sz w:val="24"/>
          <w:szCs w:val="24"/>
        </w:rPr>
      </w:pPr>
      <w:r w:rsidRPr="009122FA">
        <w:rPr>
          <w:rFonts w:ascii="Arial" w:hAnsi="Arial" w:cs="Arial"/>
          <w:sz w:val="24"/>
          <w:szCs w:val="24"/>
        </w:rPr>
        <w:t>Where a reference is made in this Agreement to any legislation or legislative provision, it includes reference to that statute or statutory provision as it may from time to time be amended, extended or re-enacted.</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Where the context allows or requires, words in the singular include the plural and words in the plural include the singular.</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Where a reference is made in this Agreement to your income, it means your income as calculated in accordance with regulations made under section 17 of the Care Act 2014. </w:t>
      </w:r>
    </w:p>
    <w:p w:rsidRPr="009122FA" w:rsidR="0001313D" w:rsidP="0001313D" w:rsidRDefault="0001313D">
      <w:pPr>
        <w:pStyle w:val="Titles"/>
        <w:rPr>
          <w:rFonts w:ascii="Arial" w:hAnsi="Arial" w:cs="Arial"/>
        </w:rPr>
      </w:pPr>
      <w:r w:rsidRPr="009122FA">
        <w:rPr>
          <w:rFonts w:ascii="Arial" w:hAnsi="Arial" w:cs="Arial"/>
        </w:rPr>
        <w:t>How the Loan will be made</w:t>
      </w:r>
    </w:p>
    <w:p w:rsidRPr="009122FA" w:rsidR="0061330A" w:rsidP="0061330A" w:rsidRDefault="0061330A">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agrees, subject to the Lending Limit and to the limits related to income, as set out in </w:t>
      </w:r>
      <w:r w:rsidRPr="009122FA">
        <w:rPr>
          <w:rFonts w:ascii="Arial" w:hAnsi="Arial" w:cs="Arial"/>
          <w:sz w:val="24"/>
          <w:szCs w:val="24"/>
        </w:rPr>
        <w:fldChar w:fldCharType="begin"/>
      </w:r>
      <w:r w:rsidRPr="009122FA">
        <w:rPr>
          <w:rFonts w:ascii="Arial" w:hAnsi="Arial" w:cs="Arial"/>
          <w:sz w:val="24"/>
          <w:szCs w:val="24"/>
        </w:rPr>
        <w:instrText xml:space="preserve"> REF _Ref412044461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2.8</w:t>
      </w:r>
      <w:r w:rsidRPr="009122FA">
        <w:rPr>
          <w:rFonts w:ascii="Arial" w:hAnsi="Arial" w:cs="Arial"/>
          <w:sz w:val="24"/>
          <w:szCs w:val="24"/>
        </w:rPr>
        <w:fldChar w:fldCharType="end"/>
      </w:r>
      <w:r w:rsidRPr="009122FA">
        <w:rPr>
          <w:rFonts w:ascii="Arial" w:hAnsi="Arial" w:cs="Arial"/>
          <w:sz w:val="24"/>
          <w:szCs w:val="24"/>
        </w:rPr>
        <w:t xml:space="preserve"> to </w:t>
      </w:r>
      <w:r w:rsidRPr="009122FA">
        <w:rPr>
          <w:rFonts w:ascii="Arial" w:hAnsi="Arial" w:cs="Arial"/>
          <w:sz w:val="24"/>
          <w:szCs w:val="24"/>
        </w:rPr>
        <w:fldChar w:fldCharType="begin"/>
      </w:r>
      <w:r w:rsidRPr="009122FA">
        <w:rPr>
          <w:rFonts w:ascii="Arial" w:hAnsi="Arial" w:cs="Arial"/>
          <w:sz w:val="24"/>
          <w:szCs w:val="24"/>
        </w:rPr>
        <w:instrText xml:space="preserve"> REF _Ref412044464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2.10</w:t>
      </w:r>
      <w:r w:rsidRPr="009122FA">
        <w:rPr>
          <w:rFonts w:ascii="Arial" w:hAnsi="Arial" w:cs="Arial"/>
          <w:sz w:val="24"/>
          <w:szCs w:val="24"/>
        </w:rPr>
        <w:fldChar w:fldCharType="end"/>
      </w:r>
      <w:r w:rsidRPr="009122FA" w:rsidR="00472726">
        <w:rPr>
          <w:rFonts w:ascii="Arial" w:hAnsi="Arial" w:cs="Arial"/>
          <w:sz w:val="24"/>
          <w:szCs w:val="24"/>
        </w:rPr>
        <w:t xml:space="preserve"> below</w:t>
      </w:r>
      <w:r w:rsidRPr="009122FA">
        <w:rPr>
          <w:rFonts w:ascii="Arial" w:hAnsi="Arial" w:cs="Arial"/>
          <w:sz w:val="24"/>
          <w:szCs w:val="24"/>
        </w:rPr>
        <w:t xml:space="preserve">, to lend amounts to you, the borrower. Each amount will be subject to </w:t>
      </w:r>
      <w:r w:rsidRPr="009122FA" w:rsidR="003075BE">
        <w:rPr>
          <w:rFonts w:ascii="Arial" w:hAnsi="Arial" w:cs="Arial"/>
          <w:sz w:val="24"/>
          <w:szCs w:val="24"/>
        </w:rPr>
        <w:t xml:space="preserve">a maximum of the weekly </w:t>
      </w:r>
      <w:r w:rsidRPr="009122FA">
        <w:rPr>
          <w:rFonts w:ascii="Arial" w:hAnsi="Arial" w:cs="Arial"/>
          <w:sz w:val="24"/>
          <w:szCs w:val="24"/>
        </w:rPr>
        <w:t xml:space="preserve">Care Charge specified in Schedule 1 </w:t>
      </w:r>
      <w:r w:rsidRPr="009122FA" w:rsidR="003075BE">
        <w:rPr>
          <w:rFonts w:ascii="Arial" w:hAnsi="Arial" w:cs="Arial"/>
          <w:sz w:val="24"/>
          <w:szCs w:val="24"/>
        </w:rPr>
        <w:t>or, if less, the weekly</w:t>
      </w:r>
      <w:r w:rsidRPr="009122FA">
        <w:rPr>
          <w:rFonts w:ascii="Arial" w:hAnsi="Arial" w:cs="Arial"/>
          <w:sz w:val="24"/>
          <w:szCs w:val="24"/>
        </w:rPr>
        <w:t xml:space="preserve"> care charge which is actually payable and which meets the Description of Care Charges in Schedule 1. The Loan</w:t>
      </w:r>
      <w:r w:rsidRPr="009122FA" w:rsidR="00FF32D6">
        <w:rPr>
          <w:rFonts w:ascii="Arial" w:hAnsi="Arial" w:cs="Arial"/>
          <w:sz w:val="24"/>
          <w:szCs w:val="24"/>
        </w:rPr>
        <w:t xml:space="preserve"> will be made by </w:t>
      </w:r>
      <w:r w:rsidRPr="009122FA">
        <w:rPr>
          <w:rFonts w:ascii="Arial" w:hAnsi="Arial" w:cs="Arial"/>
          <w:sz w:val="24"/>
          <w:szCs w:val="24"/>
        </w:rPr>
        <w:t>deferring your obligation to pay Care Charges which are pa</w:t>
      </w:r>
      <w:r w:rsidRPr="009122FA" w:rsidR="003075BE">
        <w:rPr>
          <w:rFonts w:ascii="Arial" w:hAnsi="Arial" w:cs="Arial"/>
          <w:sz w:val="24"/>
          <w:szCs w:val="24"/>
        </w:rPr>
        <w:t>yable to the local authority.</w:t>
      </w:r>
      <w:r w:rsidRPr="009122FA" w:rsidR="0095466C">
        <w:rPr>
          <w:rFonts w:ascii="Arial" w:hAnsi="Arial" w:cs="Arial"/>
          <w:sz w:val="24"/>
          <w:szCs w:val="24"/>
        </w:rPr>
        <w:t xml:space="preserve"> </w:t>
      </w:r>
      <w:r w:rsidRPr="009122FA">
        <w:rPr>
          <w:rFonts w:ascii="Arial" w:hAnsi="Arial" w:cs="Arial"/>
          <w:sz w:val="24"/>
          <w:szCs w:val="24"/>
        </w:rPr>
        <w:t>The details of the Accommodation and the Care Charges are set out in Schedule 1 at the end of this Agreement, together with the Lending Limit.</w:t>
      </w:r>
    </w:p>
    <w:p w:rsidRPr="009122FA" w:rsidR="0061330A" w:rsidP="0061330A" w:rsidRDefault="0061330A">
      <w:pPr>
        <w:numPr>
          <w:ilvl w:val="1"/>
          <w:numId w:val="1"/>
        </w:numPr>
        <w:tabs>
          <w:tab w:val="clear" w:pos="1701"/>
          <w:tab w:val="num" w:pos="567"/>
        </w:tabs>
        <w:spacing w:after="120" w:line="360" w:lineRule="auto"/>
        <w:jc w:val="both"/>
        <w:rPr>
          <w:rFonts w:ascii="Arial" w:hAnsi="Arial" w:cs="Arial"/>
          <w:sz w:val="24"/>
          <w:szCs w:val="24"/>
        </w:rPr>
      </w:pPr>
      <w:bookmarkStart w:name="_Ref412044665" w:id="3"/>
      <w:r w:rsidRPr="009122FA">
        <w:rPr>
          <w:rFonts w:ascii="Arial" w:hAnsi="Arial" w:cs="Arial"/>
          <w:sz w:val="24"/>
          <w:szCs w:val="24"/>
        </w:rPr>
        <w:t>If the Loan would exceed the Lending Limit as a result of the local authority lending an amount that it would otherwise be due to lend for Care Charges, the local authority will not lend that amount. This means, for example, that if 90% of the value of the Property, less the amount of any indebtedness secured over the Property by a charge with priority over the local authority’s security and less £14,250, is £70,000, and you have already been lent a total of £70,000, you will not be lent any more unless or until the value of the Property increases.  However, where, due to a fall in the value of the Property, the Loan comes to exceed the Lending Limit on a date which falls after the date on which the local authority last lent an amount in respect of Care Charges and on or before the date on which it is next due to lend an amount in respect of Care Charges, the local authority will lend on that next occasion even though lending on that occasion will result in the Loan further exceeding the Lending Limit. After that, the local authority will not lend any further amount unless or until the value of the Property increases.</w:t>
      </w:r>
      <w:bookmarkEnd w:id="3"/>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Where the Care Charges are payable to a care provider other than the local authority, the local authority will pay the amount of the Care Charges to the care provider.</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there is any change in the frequency of the Care Charges or any change in the amount of the charges which the care provider is charging you for care, you must inform the local authority as soon as reasonably practicable, giving advance notice of any such change to the local authority whenever you have advance notice of the change. </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You may, at any time, pay the Care Charges, or part of the Care Charges, yourself, when they become payable, in which case you must give advance notice to the local authority of the amount you are going to pay separately (“your contribution”), specifying whether your contribution is to be made on only one occasion or on a specified number of occasions or on each occasion when a Care Charge becomes payable until further notice.</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will not be required to change the frequency with which, or the amounts in which, it lends under this Agreement any sooner than the </w:t>
      </w:r>
      <w:r w:rsidRPr="009122FA" w:rsidR="007F1A38">
        <w:rPr>
          <w:rFonts w:ascii="Arial" w:hAnsi="Arial" w:cs="Arial"/>
          <w:sz w:val="24"/>
          <w:szCs w:val="24"/>
        </w:rPr>
        <w:t xml:space="preserve">fourteenth day after the local </w:t>
      </w:r>
      <w:r w:rsidRPr="009122FA">
        <w:rPr>
          <w:rFonts w:ascii="Arial" w:hAnsi="Arial" w:cs="Arial"/>
          <w:sz w:val="24"/>
          <w:szCs w:val="24"/>
        </w:rPr>
        <w:t>authority receives notice of any change in the frequency with which or the amounts which, as applicable, you are charged, or which you require the local authority to lend under this Agreement</w:t>
      </w:r>
      <w:bookmarkEnd w:id="2"/>
      <w:r w:rsidRPr="009122FA">
        <w:rPr>
          <w:rFonts w:ascii="Arial" w:hAnsi="Arial" w:cs="Arial"/>
          <w:sz w:val="24"/>
          <w:szCs w:val="24"/>
        </w:rPr>
        <w:t>.</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Ref412044414" w:id="4"/>
      <w:r w:rsidRPr="009122FA">
        <w:rPr>
          <w:rFonts w:ascii="Arial" w:hAnsi="Arial" w:cs="Arial"/>
          <w:sz w:val="24"/>
          <w:szCs w:val="24"/>
        </w:rPr>
        <w:t>If you move from the Accommodation into another care home, that new accommodation will be substituted as the Accommodation, and the care charges payable in respect of the new Accommodation (or if less that part of those new care charges which are equal to the existing Care Charges) will be substituted as the Care Charges if they meet the description which is given of the Care Charges in the Schedule or, where they do not meet that description, if the local authority is either required under the Care Act 2014 to agree to lend in respect of those care charges or permitted to do so under the Care Act 2014 and willing to do so. The times for payment of the Care Charges will be substituted for the times shown in the Schedule once at least fourteen days’ notice of those times has been given to the local authority.</w:t>
      </w:r>
      <w:bookmarkEnd w:id="4"/>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Ref412044461" w:id="5"/>
      <w:r w:rsidRPr="009122FA">
        <w:rPr>
          <w:rFonts w:ascii="Arial" w:hAnsi="Arial" w:cs="Arial"/>
          <w:sz w:val="24"/>
          <w:szCs w:val="24"/>
        </w:rPr>
        <w:t>The amount of the four weekly Care Charge for which t</w:t>
      </w:r>
      <w:r w:rsidRPr="009122FA" w:rsidR="001C2F2B">
        <w:rPr>
          <w:rFonts w:ascii="Arial" w:hAnsi="Arial" w:cs="Arial"/>
          <w:sz w:val="24"/>
          <w:szCs w:val="24"/>
        </w:rPr>
        <w:t xml:space="preserve">he local authority is to lend, </w:t>
      </w:r>
      <w:r w:rsidRPr="009122FA">
        <w:rPr>
          <w:rFonts w:ascii="Arial" w:hAnsi="Arial" w:cs="Arial"/>
          <w:sz w:val="24"/>
          <w:szCs w:val="24"/>
        </w:rPr>
        <w:t>takes into account the fact that your income exceeds a maximum of £144 per week and the fact that the local authority requires you to contribute to the payment of each four weekly payment care charge, as it falls due, the amount by which your income exceeds a maximum of £144 in that four weekly period. The four weekly Care Charge for which the local authority will lend will be increased by an amount which is equivalent to any reduction in your income up to the maximum of the four weekly care charge which is actually payable</w:t>
      </w:r>
      <w:r w:rsidRPr="009122FA" w:rsidR="0075068F">
        <w:rPr>
          <w:rFonts w:ascii="Arial" w:hAnsi="Arial" w:cs="Arial"/>
          <w:sz w:val="24"/>
          <w:szCs w:val="24"/>
        </w:rPr>
        <w:t xml:space="preserve"> subject to the Lending L</w:t>
      </w:r>
      <w:r w:rsidRPr="009122FA" w:rsidR="00D20633">
        <w:rPr>
          <w:rFonts w:ascii="Arial" w:hAnsi="Arial" w:cs="Arial"/>
          <w:sz w:val="24"/>
          <w:szCs w:val="24"/>
        </w:rPr>
        <w:t>imit</w:t>
      </w:r>
      <w:r w:rsidRPr="009122FA">
        <w:rPr>
          <w:rFonts w:ascii="Arial" w:hAnsi="Arial" w:cs="Arial"/>
          <w:sz w:val="24"/>
          <w:szCs w:val="24"/>
        </w:rPr>
        <w:t>.</w:t>
      </w:r>
      <w:bookmarkEnd w:id="5"/>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may, upon giving you at least 30 days’ written notice within 30 days after: </w:t>
      </w:r>
    </w:p>
    <w:p w:rsidRPr="009122FA" w:rsidR="0001313D" w:rsidP="0097450F" w:rsidRDefault="0001313D">
      <w:pPr>
        <w:spacing w:after="120" w:line="360" w:lineRule="auto"/>
        <w:ind w:left="1440" w:hanging="720"/>
        <w:jc w:val="both"/>
        <w:rPr>
          <w:rFonts w:ascii="Arial" w:hAnsi="Arial" w:cs="Arial"/>
          <w:sz w:val="24"/>
          <w:szCs w:val="24"/>
        </w:rPr>
      </w:pPr>
      <w:r w:rsidRPr="009122FA">
        <w:rPr>
          <w:rFonts w:ascii="Arial" w:hAnsi="Arial" w:cs="Arial"/>
          <w:sz w:val="24"/>
          <w:szCs w:val="24"/>
        </w:rPr>
        <w:t>(a)</w:t>
      </w:r>
      <w:r w:rsidRPr="009122FA">
        <w:rPr>
          <w:rFonts w:ascii="Arial" w:hAnsi="Arial" w:cs="Arial"/>
          <w:sz w:val="24"/>
          <w:szCs w:val="24"/>
        </w:rPr>
        <w:tab/>
        <w:t>it comes to the attention of the local authority that your income has exceeded a</w:t>
      </w:r>
      <w:r w:rsidRPr="009122FA" w:rsidR="0097450F">
        <w:rPr>
          <w:rFonts w:ascii="Arial" w:hAnsi="Arial" w:cs="Arial"/>
          <w:sz w:val="24"/>
          <w:szCs w:val="24"/>
        </w:rPr>
        <w:t xml:space="preserve"> </w:t>
      </w:r>
      <w:r w:rsidRPr="009122FA">
        <w:rPr>
          <w:rFonts w:ascii="Arial" w:hAnsi="Arial" w:cs="Arial"/>
          <w:sz w:val="24"/>
          <w:szCs w:val="24"/>
        </w:rPr>
        <w:t>maximum of £144 in any week while this Agreement is subsisting, or</w:t>
      </w:r>
    </w:p>
    <w:p w:rsidRPr="009122FA" w:rsidR="0001313D" w:rsidP="002E1192" w:rsidRDefault="002E1192">
      <w:pPr>
        <w:spacing w:after="120" w:line="360" w:lineRule="auto"/>
        <w:ind w:left="1418" w:hanging="698"/>
        <w:jc w:val="both"/>
        <w:rPr>
          <w:rFonts w:ascii="Arial" w:hAnsi="Arial" w:cs="Arial"/>
          <w:sz w:val="24"/>
          <w:szCs w:val="24"/>
        </w:rPr>
      </w:pPr>
      <w:r w:rsidRPr="009122FA">
        <w:rPr>
          <w:rFonts w:ascii="Arial" w:hAnsi="Arial" w:cs="Arial"/>
          <w:sz w:val="24"/>
          <w:szCs w:val="24"/>
        </w:rPr>
        <w:t>(b)</w:t>
      </w:r>
      <w:r w:rsidRPr="009122FA">
        <w:rPr>
          <w:rFonts w:ascii="Arial" w:hAnsi="Arial" w:cs="Arial"/>
          <w:sz w:val="24"/>
          <w:szCs w:val="24"/>
        </w:rPr>
        <w:tab/>
        <w:t xml:space="preserve">where, at or since the </w:t>
      </w:r>
      <w:r w:rsidRPr="009122FA" w:rsidR="0001313D">
        <w:rPr>
          <w:rFonts w:ascii="Arial" w:hAnsi="Arial" w:cs="Arial"/>
          <w:sz w:val="24"/>
          <w:szCs w:val="24"/>
        </w:rPr>
        <w:t>date of this Agreement, your income has already exceeded a maximum of £144 per week, it comes to the attention of the local authority that your income has further exceeded a maximum of £144 in any week while this Agreement is subsisting,</w:t>
      </w:r>
    </w:p>
    <w:p w:rsidRPr="009122FA" w:rsidR="0001313D" w:rsidP="0097450F" w:rsidRDefault="0001313D">
      <w:pPr>
        <w:spacing w:after="120" w:line="360" w:lineRule="auto"/>
        <w:ind w:left="567"/>
        <w:jc w:val="both"/>
        <w:rPr>
          <w:rFonts w:ascii="Arial" w:hAnsi="Arial" w:cs="Arial"/>
          <w:sz w:val="24"/>
          <w:szCs w:val="24"/>
        </w:rPr>
      </w:pPr>
      <w:r w:rsidRPr="009122FA">
        <w:rPr>
          <w:rFonts w:ascii="Arial" w:hAnsi="Arial" w:cs="Arial"/>
          <w:sz w:val="24"/>
          <w:szCs w:val="24"/>
        </w:rPr>
        <w:t>require you to repay the amount, if any, by which that part of the Loan already provided under this Agreement for Care Charges in respect of that week exceeded the difference between the care charges actually payable and the amount by which your income exceeded a maximum of £144 in that week.</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Ref412044464" w:id="6"/>
      <w:r w:rsidRPr="009122FA">
        <w:rPr>
          <w:rFonts w:ascii="Arial" w:hAnsi="Arial" w:cs="Arial"/>
          <w:sz w:val="24"/>
          <w:szCs w:val="24"/>
        </w:rPr>
        <w:t>The local authority may, upon giving you at least 30 days’ written notice within 30 days after it comes to the attention of the local authority that your income is to exceed, or further exceed, £144 in any week while this Agreement is subsisting, reduce the amount that it will lend in respect of the care charges for each subsequent week that your income is so to exceed £144 by the amount by which your income is so to exceed £144 in that week</w:t>
      </w:r>
      <w:r w:rsidRPr="009122FA" w:rsidR="00D20633">
        <w:rPr>
          <w:rFonts w:ascii="Arial" w:hAnsi="Arial" w:cs="Arial"/>
          <w:sz w:val="24"/>
          <w:szCs w:val="24"/>
        </w:rPr>
        <w:t xml:space="preserve"> and the amount of the Care Charge specified in Schedule 1 will be amended accordingly</w:t>
      </w:r>
      <w:r w:rsidRPr="009122FA">
        <w:rPr>
          <w:rFonts w:ascii="Arial" w:hAnsi="Arial" w:cs="Arial"/>
          <w:sz w:val="24"/>
          <w:szCs w:val="24"/>
        </w:rPr>
        <w:t>.</w:t>
      </w:r>
      <w:bookmarkEnd w:id="6"/>
    </w:p>
    <w:p w:rsidRPr="009122FA" w:rsidR="0061330A" w:rsidP="0061330A"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 will not lend any further amount under this Agreement,</w:t>
      </w:r>
      <w:r w:rsidRPr="009122FA" w:rsidR="0061330A">
        <w:rPr>
          <w:rFonts w:ascii="Arial" w:hAnsi="Arial" w:cs="Arial"/>
          <w:sz w:val="24"/>
          <w:szCs w:val="24"/>
        </w:rPr>
        <w:t xml:space="preserve"> even where</w:t>
      </w:r>
      <w:r w:rsidRPr="009122FA">
        <w:rPr>
          <w:rFonts w:ascii="Arial" w:hAnsi="Arial" w:cs="Arial"/>
          <w:sz w:val="24"/>
          <w:szCs w:val="24"/>
        </w:rPr>
        <w:t xml:space="preserve"> </w:t>
      </w:r>
      <w:r w:rsidRPr="009122FA" w:rsidR="0061330A">
        <w:rPr>
          <w:rFonts w:ascii="Arial" w:hAnsi="Arial" w:cs="Arial"/>
          <w:sz w:val="24"/>
          <w:szCs w:val="24"/>
        </w:rPr>
        <w:t>the total amount of the</w:t>
      </w:r>
      <w:r w:rsidRPr="009122FA" w:rsidR="001C2F2B">
        <w:rPr>
          <w:rFonts w:ascii="Arial" w:hAnsi="Arial" w:cs="Arial"/>
          <w:sz w:val="24"/>
          <w:szCs w:val="24"/>
        </w:rPr>
        <w:t xml:space="preserve"> Loan already provided is less </w:t>
      </w:r>
      <w:r w:rsidRPr="009122FA" w:rsidR="0061330A">
        <w:rPr>
          <w:rFonts w:ascii="Arial" w:hAnsi="Arial" w:cs="Arial"/>
          <w:sz w:val="24"/>
          <w:szCs w:val="24"/>
        </w:rPr>
        <w:t>than the Lending Limit, at any time when:</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you are no longer receiving care and support in a care home;</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in the reasonable view of the local authority your needs should no longer be met by the provision of care and support in a care home.</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the Property can no longer be insured against all usual risks, unless there are reasonable grounds for concluding that the site value of the Property, disregarding any building on the property, is adequate security for the Debt, together with such furth</w:t>
      </w:r>
      <w:r w:rsidRPr="009122FA" w:rsidR="008275FE">
        <w:rPr>
          <w:rFonts w:ascii="Arial" w:hAnsi="Arial" w:cs="Arial"/>
          <w:sz w:val="24"/>
          <w:szCs w:val="24"/>
        </w:rPr>
        <w:t>er lending as is to be provided</w:t>
      </w:r>
      <w:r w:rsidRPr="009122FA">
        <w:rPr>
          <w:rFonts w:ascii="Arial" w:hAnsi="Arial" w:cs="Arial"/>
          <w:sz w:val="24"/>
          <w:szCs w:val="24"/>
        </w:rPr>
        <w:t>.</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If your financial resources in terms of capital and as calculated for the purposes of the financial assessment carried out under section 17 of the Care Act 2014 are not more than the sum specified in regulation 12 of the Care and Support (Charging and Assessment of Resources) Regulations 2014 (currently £</w:t>
      </w:r>
      <w:r w:rsidR="00C42416">
        <w:rPr>
          <w:rFonts w:ascii="Arial" w:hAnsi="Arial" w:cs="Arial"/>
          <w:sz w:val="24"/>
          <w:szCs w:val="24"/>
        </w:rPr>
        <w:t>23</w:t>
      </w:r>
      <w:r w:rsidRPr="009122FA">
        <w:rPr>
          <w:rFonts w:ascii="Arial" w:hAnsi="Arial" w:cs="Arial"/>
          <w:sz w:val="24"/>
          <w:szCs w:val="24"/>
        </w:rPr>
        <w:t>,250) and since the date of this Agreement the Property has become occupied by your partner or by your child who is under 18, or by another member of your family who is aged over 60 or who is incapacitated or by a relative of yours who is aged over 60 or who is incapacitated and for the purposes of assessing your financial resources in terms of capital the local authority has decided to disre</w:t>
      </w:r>
      <w:r w:rsidRPr="009122FA" w:rsidR="00D04681">
        <w:rPr>
          <w:rFonts w:ascii="Arial" w:hAnsi="Arial" w:cs="Arial"/>
          <w:sz w:val="24"/>
          <w:szCs w:val="24"/>
        </w:rPr>
        <w:t>gard the value of the Property.</w:t>
      </w:r>
    </w:p>
    <w:p w:rsidRPr="009122FA" w:rsidR="008C2BD2" w:rsidP="008C2BD2" w:rsidRDefault="008C2BD2">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 will give you at least 30 days’ written notice of the date on which the Lending Limit will be reached unless it is not reasonably practicable to do so because, for example, the Lending Limit is reached by reason of a fall in the value of the Property.</w:t>
      </w:r>
    </w:p>
    <w:p w:rsidRPr="009122FA" w:rsidR="00D83805" w:rsidP="00D83805" w:rsidRDefault="00D83805">
      <w:pPr>
        <w:pStyle w:val="Titles"/>
        <w:rPr>
          <w:rFonts w:ascii="Arial" w:hAnsi="Arial" w:cs="Arial"/>
        </w:rPr>
      </w:pPr>
      <w:bookmarkStart w:name="_Ref412044794" w:id="7"/>
      <w:r w:rsidRPr="009122FA">
        <w:rPr>
          <w:rFonts w:ascii="Arial" w:hAnsi="Arial" w:cs="Arial"/>
        </w:rPr>
        <w:t>Interest</w:t>
      </w:r>
      <w:bookmarkEnd w:id="7"/>
    </w:p>
    <w:p w:rsidRPr="00B03AC4" w:rsidR="00D83805" w:rsidP="00B03AC4" w:rsidRDefault="00B03AC4">
      <w:pPr>
        <w:spacing w:line="360" w:lineRule="auto"/>
        <w:ind w:left="567" w:hanging="210"/>
        <w:rPr>
          <w:rFonts w:ascii="Arial" w:hAnsi="Arial" w:cs="Arial"/>
          <w:sz w:val="24"/>
          <w:szCs w:val="24"/>
        </w:rPr>
      </w:pPr>
      <w:r>
        <w:rPr>
          <w:rFonts w:ascii="Arial" w:hAnsi="Arial" w:cs="Arial"/>
          <w:color w:val="00B050"/>
          <w:sz w:val="24"/>
          <w:szCs w:val="24"/>
        </w:rPr>
        <w:t xml:space="preserve">   </w:t>
      </w:r>
      <w:r w:rsidRPr="00B03AC4" w:rsidR="00D83805">
        <w:rPr>
          <w:rFonts w:ascii="Arial" w:hAnsi="Arial" w:cs="Arial"/>
          <w:sz w:val="24"/>
          <w:szCs w:val="24"/>
        </w:rPr>
        <w:t>Interest will be</w:t>
      </w:r>
      <w:r w:rsidRPr="00B03AC4">
        <w:rPr>
          <w:rFonts w:ascii="Arial" w:hAnsi="Arial" w:cs="Arial"/>
          <w:sz w:val="24"/>
          <w:szCs w:val="24"/>
        </w:rPr>
        <w:t xml:space="preserve"> </w:t>
      </w:r>
      <w:r w:rsidRPr="00B03AC4" w:rsidR="00D83805">
        <w:rPr>
          <w:rFonts w:ascii="Arial" w:hAnsi="Arial" w:cs="Arial"/>
          <w:sz w:val="24"/>
          <w:szCs w:val="24"/>
        </w:rPr>
        <w:t>charged daily</w:t>
      </w:r>
      <w:r w:rsidRPr="00B03AC4" w:rsidR="00565B7A">
        <w:rPr>
          <w:rFonts w:ascii="Arial" w:hAnsi="Arial" w:cs="Arial"/>
          <w:sz w:val="24"/>
          <w:szCs w:val="24"/>
        </w:rPr>
        <w:t xml:space="preserve"> in line with the accrual of the Debt</w:t>
      </w:r>
      <w:r w:rsidRPr="00B03AC4" w:rsidR="00D83805">
        <w:rPr>
          <w:rFonts w:ascii="Arial" w:hAnsi="Arial" w:cs="Arial"/>
          <w:sz w:val="24"/>
          <w:szCs w:val="24"/>
        </w:rPr>
        <w:t xml:space="preserve"> at the daily equivalent of the Rate of Interest </w:t>
      </w:r>
      <w:r w:rsidRPr="00B03AC4" w:rsidR="00DC4CC3">
        <w:rPr>
          <w:rFonts w:ascii="Arial" w:hAnsi="Arial" w:cs="Arial"/>
          <w:sz w:val="24"/>
          <w:szCs w:val="24"/>
        </w:rPr>
        <w:t>from the first day of the agreement</w:t>
      </w:r>
      <w:r w:rsidRPr="00B03AC4" w:rsidR="00F93465">
        <w:rPr>
          <w:rFonts w:ascii="Arial" w:hAnsi="Arial" w:cs="Arial"/>
          <w:sz w:val="24"/>
          <w:szCs w:val="24"/>
        </w:rPr>
        <w:t xml:space="preserve"> and will be compounded</w:t>
      </w:r>
      <w:r w:rsidRPr="00B03AC4" w:rsidR="00DC4CC3">
        <w:rPr>
          <w:rFonts w:ascii="Arial" w:hAnsi="Arial" w:cs="Arial"/>
          <w:sz w:val="24"/>
          <w:szCs w:val="24"/>
        </w:rPr>
        <w:t xml:space="preserve"> until all the debt is settled in full. The interest rate is based on the cost of Government borrowing (the 15-year average gilt yield, as set out by the Office for Budget Responsibility twice a year in their Economic and Fiscal Outlook report.). The </w:t>
      </w:r>
      <w:r w:rsidRPr="00B03AC4" w:rsidR="00565B7A">
        <w:rPr>
          <w:rFonts w:ascii="Arial" w:hAnsi="Arial" w:cs="Arial"/>
          <w:sz w:val="24"/>
          <w:szCs w:val="24"/>
        </w:rPr>
        <w:t>local authority</w:t>
      </w:r>
      <w:r w:rsidRPr="00B03AC4" w:rsidR="00DC4CC3">
        <w:rPr>
          <w:rFonts w:ascii="Arial" w:hAnsi="Arial" w:cs="Arial"/>
          <w:sz w:val="24"/>
          <w:szCs w:val="24"/>
        </w:rPr>
        <w:t xml:space="preserve"> will review this every January and July.</w:t>
      </w:r>
      <w:r w:rsidRPr="00B03AC4" w:rsidR="00565B7A">
        <w:rPr>
          <w:rFonts w:ascii="Arial" w:hAnsi="Arial" w:cs="Arial"/>
          <w:sz w:val="24"/>
          <w:szCs w:val="24"/>
        </w:rPr>
        <w:t xml:space="preserve"> Details of interest accrued to date will be included on the bi-annual statement issued by the Local Authority.</w:t>
      </w:r>
    </w:p>
    <w:p w:rsidRPr="00B03AC4" w:rsidR="00D83805" w:rsidP="00D83805" w:rsidRDefault="00D83805">
      <w:pPr>
        <w:numPr>
          <w:ilvl w:val="1"/>
          <w:numId w:val="1"/>
        </w:numPr>
        <w:spacing w:after="120" w:line="360" w:lineRule="auto"/>
        <w:jc w:val="both"/>
        <w:rPr>
          <w:rFonts w:ascii="Arial" w:hAnsi="Arial" w:cs="Arial"/>
          <w:sz w:val="24"/>
          <w:szCs w:val="24"/>
        </w:rPr>
      </w:pPr>
      <w:r w:rsidRPr="00B03AC4">
        <w:rPr>
          <w:rFonts w:ascii="Arial" w:hAnsi="Arial" w:cs="Arial"/>
          <w:sz w:val="24"/>
          <w:szCs w:val="24"/>
        </w:rPr>
        <w:t xml:space="preserve">Interest will be added to the Debt each </w:t>
      </w:r>
      <w:r w:rsidRPr="00B03AC4" w:rsidR="00B03AC4">
        <w:rPr>
          <w:rFonts w:ascii="Arial" w:hAnsi="Arial" w:cs="Arial"/>
          <w:sz w:val="24"/>
          <w:szCs w:val="24"/>
        </w:rPr>
        <w:t>4 weekly period</w:t>
      </w:r>
      <w:r w:rsidRPr="00B03AC4">
        <w:rPr>
          <w:rFonts w:ascii="Arial" w:hAnsi="Arial" w:cs="Arial"/>
          <w:sz w:val="24"/>
          <w:szCs w:val="24"/>
        </w:rPr>
        <w:t>, on the date when an amount i</w:t>
      </w:r>
      <w:r w:rsidRPr="00B03AC4" w:rsidR="009122FA">
        <w:rPr>
          <w:rFonts w:ascii="Arial" w:hAnsi="Arial" w:cs="Arial"/>
          <w:sz w:val="24"/>
          <w:szCs w:val="24"/>
        </w:rPr>
        <w:t>s lent to you for Care Charges</w:t>
      </w:r>
    </w:p>
    <w:p w:rsidRPr="00B03AC4" w:rsidR="00D83805" w:rsidP="00D83805" w:rsidRDefault="00D83805">
      <w:pPr>
        <w:numPr>
          <w:ilvl w:val="1"/>
          <w:numId w:val="1"/>
        </w:numPr>
        <w:spacing w:after="120" w:line="360" w:lineRule="auto"/>
        <w:jc w:val="both"/>
        <w:rPr>
          <w:rFonts w:ascii="Arial" w:hAnsi="Arial" w:cs="Arial"/>
          <w:sz w:val="24"/>
          <w:szCs w:val="24"/>
        </w:rPr>
      </w:pPr>
      <w:bookmarkStart w:name="_Ref412044678" w:id="8"/>
      <w:r w:rsidRPr="00B03AC4">
        <w:rPr>
          <w:rFonts w:ascii="Arial" w:hAnsi="Arial" w:cs="Arial"/>
          <w:sz w:val="24"/>
          <w:szCs w:val="24"/>
        </w:rPr>
        <w:t>The local authority may vary the Rate of Interest so as to reflect, in a proportionate and reasonable way any change in the cost of funding the Loan (or so much of such a change as the local authority may choose should be reflected in a variation to the Rate of Interest), upon giving you at least 14 days’ written notice if the Rate of Interest is to be increased or without notice if the Rate of Interest is to be reduced, provided that:</w:t>
      </w:r>
      <w:bookmarkEnd w:id="8"/>
    </w:p>
    <w:p w:rsidRPr="00B03AC4" w:rsidR="00D83805" w:rsidP="00D83805" w:rsidRDefault="00D83805">
      <w:pPr>
        <w:numPr>
          <w:ilvl w:val="2"/>
          <w:numId w:val="1"/>
        </w:numPr>
        <w:spacing w:after="120" w:line="360" w:lineRule="auto"/>
        <w:jc w:val="both"/>
        <w:rPr>
          <w:rFonts w:ascii="Arial" w:hAnsi="Arial" w:cs="Arial"/>
          <w:sz w:val="24"/>
          <w:szCs w:val="24"/>
        </w:rPr>
      </w:pPr>
      <w:r w:rsidRPr="00B03AC4">
        <w:rPr>
          <w:rFonts w:ascii="Arial" w:hAnsi="Arial" w:cs="Arial"/>
          <w:sz w:val="24"/>
          <w:szCs w:val="24"/>
        </w:rPr>
        <w:t xml:space="preserve">the Rate of Interest may never exceed the maximum rate which the local </w:t>
      </w:r>
      <w:r w:rsidRPr="00B03AC4">
        <w:rPr>
          <w:rFonts w:ascii="Arial" w:hAnsi="Arial" w:cs="Arial"/>
          <w:sz w:val="24"/>
          <w:szCs w:val="24"/>
        </w:rPr>
        <w:tab/>
        <w:t>authority is permitted to charge by regulations</w:t>
      </w:r>
      <w:r w:rsidRPr="00B03AC4" w:rsidR="009122FA">
        <w:rPr>
          <w:rFonts w:ascii="Arial" w:hAnsi="Arial" w:cs="Arial"/>
          <w:sz w:val="24"/>
          <w:szCs w:val="24"/>
        </w:rPr>
        <w:t xml:space="preserve"> made under the Care Act 2014; </w:t>
      </w:r>
      <w:r w:rsidRPr="00B03AC4">
        <w:rPr>
          <w:rFonts w:ascii="Arial" w:hAnsi="Arial" w:cs="Arial"/>
          <w:sz w:val="24"/>
          <w:szCs w:val="24"/>
        </w:rPr>
        <w:t>and</w:t>
      </w:r>
    </w:p>
    <w:p w:rsidRPr="00B03AC4" w:rsidR="00D83805" w:rsidP="005515D0" w:rsidRDefault="00D83805">
      <w:pPr>
        <w:numPr>
          <w:ilvl w:val="2"/>
          <w:numId w:val="1"/>
        </w:numPr>
        <w:spacing w:after="120" w:line="360" w:lineRule="auto"/>
        <w:jc w:val="both"/>
        <w:rPr>
          <w:rFonts w:ascii="Arial" w:hAnsi="Arial" w:cs="Arial"/>
          <w:sz w:val="24"/>
          <w:szCs w:val="24"/>
        </w:rPr>
      </w:pPr>
      <w:r w:rsidRPr="00B03AC4">
        <w:rPr>
          <w:rFonts w:ascii="Arial" w:hAnsi="Arial" w:cs="Arial"/>
          <w:sz w:val="24"/>
          <w:szCs w:val="24"/>
        </w:rPr>
        <w:t>if the local authority exercises its power to increase the Rate of Interest, it will also subsequently exercise its power so as to reduce the Rate of Interest so as to reflect, in a proportionate and reasonable way, any reduction in the cost of funding the Loan which occurs after such increase or increases in the rate of interest.</w:t>
      </w:r>
    </w:p>
    <w:p w:rsidRPr="009122FA" w:rsidR="00C67BBF" w:rsidP="001C275F" w:rsidRDefault="001C275F">
      <w:pPr>
        <w:pStyle w:val="Titles"/>
        <w:rPr>
          <w:rFonts w:ascii="Arial" w:hAnsi="Arial" w:cs="Arial"/>
        </w:rPr>
      </w:pPr>
      <w:bookmarkStart w:name="_Ref412044490" w:id="9"/>
      <w:r w:rsidRPr="009122FA">
        <w:rPr>
          <w:rFonts w:ascii="Arial" w:hAnsi="Arial" w:cs="Arial"/>
        </w:rPr>
        <w:t>Administ</w:t>
      </w:r>
      <w:r w:rsidR="006C4943">
        <w:rPr>
          <w:rFonts w:ascii="Arial" w:hAnsi="Arial" w:cs="Arial"/>
        </w:rPr>
        <w:t>r</w:t>
      </w:r>
      <w:r w:rsidRPr="009122FA">
        <w:rPr>
          <w:rFonts w:ascii="Arial" w:hAnsi="Arial" w:cs="Arial"/>
        </w:rPr>
        <w:t>ation Fee</w:t>
      </w:r>
      <w:r w:rsidRPr="009122FA" w:rsidR="00EA03E5">
        <w:rPr>
          <w:rFonts w:ascii="Arial" w:hAnsi="Arial" w:cs="Arial"/>
        </w:rPr>
        <w:t xml:space="preserve"> and Interest </w:t>
      </w:r>
      <w:bookmarkEnd w:id="9"/>
    </w:p>
    <w:p w:rsidR="00EA03E5" w:rsidP="00CF79CC" w:rsidRDefault="00EA03E5">
      <w:pPr>
        <w:spacing w:after="120" w:line="360" w:lineRule="auto"/>
        <w:ind w:left="567"/>
        <w:jc w:val="both"/>
        <w:rPr>
          <w:rFonts w:ascii="Arial" w:hAnsi="Arial" w:cs="Arial"/>
          <w:sz w:val="24"/>
          <w:szCs w:val="24"/>
        </w:rPr>
      </w:pPr>
      <w:r w:rsidRPr="001C7021">
        <w:rPr>
          <w:rFonts w:ascii="Arial" w:hAnsi="Arial" w:cs="Arial"/>
          <w:sz w:val="24"/>
          <w:szCs w:val="24"/>
        </w:rPr>
        <w:t xml:space="preserve">You must pay </w:t>
      </w:r>
      <w:r w:rsidRPr="001C7021" w:rsidR="00C67BBF">
        <w:rPr>
          <w:rFonts w:ascii="Arial" w:hAnsi="Arial" w:cs="Arial"/>
          <w:sz w:val="24"/>
          <w:szCs w:val="24"/>
        </w:rPr>
        <w:t>the Administration Fee</w:t>
      </w:r>
      <w:r w:rsidRPr="001C7021">
        <w:rPr>
          <w:rFonts w:ascii="Arial" w:hAnsi="Arial" w:cs="Arial"/>
          <w:sz w:val="24"/>
          <w:szCs w:val="24"/>
        </w:rPr>
        <w:t>, whic</w:t>
      </w:r>
      <w:r w:rsidRPr="001C7021" w:rsidR="00C67BBF">
        <w:rPr>
          <w:rFonts w:ascii="Arial" w:hAnsi="Arial" w:cs="Arial"/>
          <w:sz w:val="24"/>
          <w:szCs w:val="24"/>
        </w:rPr>
        <w:t>h is</w:t>
      </w:r>
      <w:r w:rsidRPr="001C7021" w:rsidR="00B61DF0">
        <w:rPr>
          <w:rFonts w:ascii="Arial" w:hAnsi="Arial" w:cs="Arial"/>
          <w:sz w:val="24"/>
          <w:szCs w:val="24"/>
        </w:rPr>
        <w:t xml:space="preserve"> set out in Schedule 1</w:t>
      </w:r>
      <w:r w:rsidRPr="001C7021">
        <w:rPr>
          <w:rFonts w:ascii="Arial" w:hAnsi="Arial" w:cs="Arial"/>
          <w:sz w:val="24"/>
          <w:szCs w:val="24"/>
        </w:rPr>
        <w:t>.</w:t>
      </w:r>
      <w:r w:rsidRPr="001C7021" w:rsidR="00CF79CC">
        <w:rPr>
          <w:rFonts w:ascii="Arial" w:hAnsi="Arial" w:cs="Arial"/>
          <w:sz w:val="24"/>
          <w:szCs w:val="24"/>
        </w:rPr>
        <w:t xml:space="preserve"> </w:t>
      </w:r>
      <w:r w:rsidRPr="001C7021">
        <w:rPr>
          <w:rFonts w:ascii="Arial" w:hAnsi="Arial" w:cs="Arial"/>
          <w:sz w:val="24"/>
          <w:szCs w:val="24"/>
        </w:rPr>
        <w:t>T</w:t>
      </w:r>
      <w:r w:rsidRPr="001C7021" w:rsidR="00C67BBF">
        <w:rPr>
          <w:rFonts w:ascii="Arial" w:hAnsi="Arial" w:cs="Arial"/>
          <w:sz w:val="24"/>
          <w:szCs w:val="24"/>
        </w:rPr>
        <w:t>he Administration Fee</w:t>
      </w:r>
      <w:r w:rsidRPr="001C7021" w:rsidR="00615783">
        <w:rPr>
          <w:rFonts w:ascii="Arial" w:hAnsi="Arial" w:cs="Arial"/>
          <w:sz w:val="24"/>
          <w:szCs w:val="24"/>
        </w:rPr>
        <w:t xml:space="preserve"> represent</w:t>
      </w:r>
      <w:r w:rsidRPr="001C7021" w:rsidR="00C67BBF">
        <w:rPr>
          <w:rFonts w:ascii="Arial" w:hAnsi="Arial" w:cs="Arial"/>
          <w:sz w:val="24"/>
          <w:szCs w:val="24"/>
        </w:rPr>
        <w:t>s</w:t>
      </w:r>
      <w:r w:rsidRPr="001C7021" w:rsidR="00615783">
        <w:rPr>
          <w:rFonts w:ascii="Arial" w:hAnsi="Arial" w:cs="Arial"/>
          <w:sz w:val="24"/>
          <w:szCs w:val="24"/>
        </w:rPr>
        <w:t xml:space="preserve"> a contribution to the local authority’s expenses</w:t>
      </w:r>
      <w:r w:rsidRPr="001C7021">
        <w:rPr>
          <w:rFonts w:ascii="Arial" w:hAnsi="Arial" w:cs="Arial"/>
          <w:sz w:val="24"/>
          <w:szCs w:val="24"/>
        </w:rPr>
        <w:t xml:space="preserve"> in relation to ascertaining the value of the Property, registration</w:t>
      </w:r>
      <w:r w:rsidRPr="001C7021" w:rsidR="00615783">
        <w:rPr>
          <w:rFonts w:ascii="Arial" w:hAnsi="Arial" w:cs="Arial"/>
          <w:sz w:val="24"/>
          <w:szCs w:val="24"/>
        </w:rPr>
        <w:t xml:space="preserve"> of the legal charge, perfecting</w:t>
      </w:r>
      <w:r w:rsidRPr="001C7021">
        <w:rPr>
          <w:rFonts w:ascii="Arial" w:hAnsi="Arial" w:cs="Arial"/>
          <w:sz w:val="24"/>
          <w:szCs w:val="24"/>
        </w:rPr>
        <w:t xml:space="preserve"> of the sec</w:t>
      </w:r>
      <w:r w:rsidRPr="001C7021" w:rsidR="00F37F56">
        <w:rPr>
          <w:rFonts w:ascii="Arial" w:hAnsi="Arial" w:cs="Arial"/>
          <w:sz w:val="24"/>
          <w:szCs w:val="24"/>
        </w:rPr>
        <w:t>urity and</w:t>
      </w:r>
      <w:r w:rsidRPr="001C7021">
        <w:rPr>
          <w:rFonts w:ascii="Arial" w:hAnsi="Arial" w:cs="Arial"/>
          <w:sz w:val="24"/>
          <w:szCs w:val="24"/>
        </w:rPr>
        <w:t xml:space="preserve"> discharging the securi</w:t>
      </w:r>
      <w:r w:rsidRPr="001C7021" w:rsidR="00F37F56">
        <w:rPr>
          <w:rFonts w:ascii="Arial" w:hAnsi="Arial" w:cs="Arial"/>
          <w:sz w:val="24"/>
          <w:szCs w:val="24"/>
        </w:rPr>
        <w:t>ty</w:t>
      </w:r>
      <w:r w:rsidRPr="001C7021" w:rsidR="00874ACC">
        <w:rPr>
          <w:rFonts w:ascii="Arial" w:hAnsi="Arial" w:cs="Arial"/>
          <w:sz w:val="24"/>
          <w:szCs w:val="24"/>
        </w:rPr>
        <w:t xml:space="preserve"> </w:t>
      </w:r>
      <w:r w:rsidRPr="001C7021" w:rsidR="00BE0E7D">
        <w:rPr>
          <w:rFonts w:ascii="Arial" w:hAnsi="Arial" w:cs="Arial"/>
          <w:sz w:val="24"/>
          <w:szCs w:val="24"/>
        </w:rPr>
        <w:t xml:space="preserve">including any staffing and managements </w:t>
      </w:r>
      <w:r w:rsidRPr="001C7021" w:rsidR="002F47F0">
        <w:rPr>
          <w:rFonts w:ascii="Arial" w:hAnsi="Arial" w:cs="Arial"/>
          <w:sz w:val="24"/>
          <w:szCs w:val="24"/>
        </w:rPr>
        <w:t>costs</w:t>
      </w:r>
      <w:r w:rsidRPr="001C7021" w:rsidR="00BE0E7D">
        <w:rPr>
          <w:rFonts w:ascii="Arial" w:hAnsi="Arial" w:cs="Arial"/>
          <w:sz w:val="24"/>
          <w:szCs w:val="24"/>
        </w:rPr>
        <w:t xml:space="preserve"> to administer the scheme.</w:t>
      </w:r>
      <w:r w:rsidRPr="001C7021" w:rsidR="00F37F56">
        <w:rPr>
          <w:rFonts w:ascii="Arial" w:hAnsi="Arial" w:cs="Arial"/>
          <w:sz w:val="24"/>
          <w:szCs w:val="24"/>
        </w:rPr>
        <w:t xml:space="preserve"> </w:t>
      </w:r>
      <w:r w:rsidRPr="001C7021">
        <w:rPr>
          <w:rFonts w:ascii="Arial" w:hAnsi="Arial" w:cs="Arial"/>
          <w:sz w:val="24"/>
          <w:szCs w:val="24"/>
        </w:rPr>
        <w:t xml:space="preserve"> </w:t>
      </w:r>
      <w:r w:rsidRPr="001C7021" w:rsidR="00881873">
        <w:rPr>
          <w:rFonts w:ascii="Arial" w:hAnsi="Arial" w:cs="Arial"/>
          <w:sz w:val="24"/>
          <w:szCs w:val="24"/>
        </w:rPr>
        <w:t>I</w:t>
      </w:r>
      <w:r w:rsidRPr="001C7021" w:rsidR="00C31F32">
        <w:rPr>
          <w:rFonts w:ascii="Arial" w:hAnsi="Arial" w:cs="Arial"/>
          <w:sz w:val="24"/>
          <w:szCs w:val="24"/>
        </w:rPr>
        <w:t>f you have not paid</w:t>
      </w:r>
      <w:r w:rsidRPr="001C7021" w:rsidR="00C67BBF">
        <w:rPr>
          <w:rFonts w:ascii="Arial" w:hAnsi="Arial" w:cs="Arial"/>
          <w:sz w:val="24"/>
          <w:szCs w:val="24"/>
        </w:rPr>
        <w:t xml:space="preserve"> the Administration Fee</w:t>
      </w:r>
      <w:r w:rsidRPr="001C7021">
        <w:rPr>
          <w:rFonts w:ascii="Arial" w:hAnsi="Arial" w:cs="Arial"/>
          <w:sz w:val="24"/>
          <w:szCs w:val="24"/>
        </w:rPr>
        <w:t xml:space="preserve"> to the local authority</w:t>
      </w:r>
      <w:r w:rsidRPr="001C7021" w:rsidR="00BE0E7D">
        <w:rPr>
          <w:rFonts w:ascii="Arial" w:hAnsi="Arial" w:cs="Arial"/>
          <w:sz w:val="24"/>
          <w:szCs w:val="24"/>
        </w:rPr>
        <w:t xml:space="preserve"> prior to</w:t>
      </w:r>
      <w:r w:rsidRPr="001C7021">
        <w:rPr>
          <w:rFonts w:ascii="Arial" w:hAnsi="Arial" w:cs="Arial"/>
          <w:sz w:val="24"/>
          <w:szCs w:val="24"/>
        </w:rPr>
        <w:t xml:space="preserve"> </w:t>
      </w:r>
      <w:r w:rsidRPr="001C7021" w:rsidR="00881873">
        <w:rPr>
          <w:rFonts w:ascii="Arial" w:hAnsi="Arial" w:cs="Arial"/>
          <w:sz w:val="24"/>
          <w:szCs w:val="24"/>
        </w:rPr>
        <w:t xml:space="preserve">the date of this agreement, the </w:t>
      </w:r>
      <w:r w:rsidRPr="001C7021" w:rsidR="00C67BBF">
        <w:rPr>
          <w:rFonts w:ascii="Arial" w:hAnsi="Arial" w:cs="Arial"/>
          <w:sz w:val="24"/>
          <w:szCs w:val="24"/>
        </w:rPr>
        <w:t>Administration Fee</w:t>
      </w:r>
      <w:r w:rsidRPr="001C7021">
        <w:rPr>
          <w:rFonts w:ascii="Arial" w:hAnsi="Arial" w:cs="Arial"/>
          <w:sz w:val="24"/>
          <w:szCs w:val="24"/>
        </w:rPr>
        <w:t xml:space="preserve"> will be added to the Debt and interest will be </w:t>
      </w:r>
      <w:r w:rsidRPr="001C7021" w:rsidR="00881873">
        <w:rPr>
          <w:rFonts w:ascii="Arial" w:hAnsi="Arial" w:cs="Arial"/>
          <w:sz w:val="24"/>
          <w:szCs w:val="24"/>
        </w:rPr>
        <w:t xml:space="preserve">charged on the </w:t>
      </w:r>
      <w:r w:rsidRPr="001C7021" w:rsidR="00C67BBF">
        <w:rPr>
          <w:rFonts w:ascii="Arial" w:hAnsi="Arial" w:cs="Arial"/>
          <w:sz w:val="24"/>
          <w:szCs w:val="24"/>
        </w:rPr>
        <w:t>Administration</w:t>
      </w:r>
      <w:r w:rsidRPr="001C7021" w:rsidR="001C7021">
        <w:rPr>
          <w:rFonts w:ascii="Arial" w:hAnsi="Arial" w:cs="Arial"/>
          <w:sz w:val="24"/>
          <w:szCs w:val="24"/>
        </w:rPr>
        <w:t xml:space="preserve"> Fee</w:t>
      </w:r>
      <w:r w:rsidRPr="001C7021">
        <w:rPr>
          <w:rFonts w:ascii="Arial" w:hAnsi="Arial" w:cs="Arial"/>
          <w:sz w:val="24"/>
          <w:szCs w:val="24"/>
        </w:rPr>
        <w:t xml:space="preserve"> in accordance with term </w:t>
      </w:r>
      <w:r w:rsidRPr="001C7021">
        <w:rPr>
          <w:rFonts w:ascii="Arial" w:hAnsi="Arial" w:cs="Arial"/>
          <w:sz w:val="24"/>
          <w:szCs w:val="24"/>
        </w:rPr>
        <w:fldChar w:fldCharType="begin"/>
      </w:r>
      <w:r w:rsidRPr="001C7021">
        <w:rPr>
          <w:rFonts w:ascii="Arial" w:hAnsi="Arial" w:cs="Arial"/>
          <w:sz w:val="24"/>
          <w:szCs w:val="24"/>
        </w:rPr>
        <w:instrText xml:space="preserve"> REF _Ref412044794 \r \h </w:instrText>
      </w:r>
      <w:r w:rsidRPr="001C7021" w:rsidR="009122FA">
        <w:rPr>
          <w:rFonts w:ascii="Arial" w:hAnsi="Arial" w:cs="Arial"/>
          <w:sz w:val="24"/>
          <w:szCs w:val="24"/>
        </w:rPr>
        <w:instrText xml:space="preserve"> \* MERGEFORMAT </w:instrText>
      </w:r>
      <w:r w:rsidRPr="001C7021">
        <w:rPr>
          <w:rFonts w:ascii="Arial" w:hAnsi="Arial" w:cs="Arial"/>
          <w:sz w:val="24"/>
          <w:szCs w:val="24"/>
        </w:rPr>
      </w:r>
      <w:r w:rsidRPr="001C7021">
        <w:rPr>
          <w:rFonts w:ascii="Arial" w:hAnsi="Arial" w:cs="Arial"/>
          <w:sz w:val="24"/>
          <w:szCs w:val="24"/>
        </w:rPr>
        <w:fldChar w:fldCharType="separate"/>
      </w:r>
      <w:r w:rsidRPr="001C7021">
        <w:rPr>
          <w:rFonts w:ascii="Arial" w:hAnsi="Arial" w:cs="Arial"/>
          <w:sz w:val="24"/>
          <w:szCs w:val="24"/>
        </w:rPr>
        <w:t>3</w:t>
      </w:r>
      <w:r w:rsidRPr="001C7021">
        <w:rPr>
          <w:rFonts w:ascii="Arial" w:hAnsi="Arial" w:cs="Arial"/>
          <w:sz w:val="24"/>
          <w:szCs w:val="24"/>
        </w:rPr>
        <w:fldChar w:fldCharType="end"/>
      </w:r>
      <w:r w:rsidRPr="001C7021">
        <w:rPr>
          <w:rFonts w:ascii="Arial" w:hAnsi="Arial" w:cs="Arial"/>
          <w:sz w:val="24"/>
          <w:szCs w:val="24"/>
        </w:rPr>
        <w:t xml:space="preserve"> above </w:t>
      </w:r>
    </w:p>
    <w:p w:rsidRPr="009122FA" w:rsidR="0001313D" w:rsidP="0001313D" w:rsidRDefault="0001313D">
      <w:pPr>
        <w:pStyle w:val="Titles"/>
        <w:rPr>
          <w:rFonts w:ascii="Arial" w:hAnsi="Arial" w:cs="Arial"/>
        </w:rPr>
      </w:pPr>
      <w:bookmarkStart w:name="_Ref412045153" w:id="10"/>
      <w:r w:rsidRPr="009122FA">
        <w:rPr>
          <w:rFonts w:ascii="Arial" w:hAnsi="Arial" w:cs="Arial"/>
        </w:rPr>
        <w:t>Repayment</w:t>
      </w:r>
      <w:bookmarkEnd w:id="10"/>
      <w:r w:rsidRPr="009122FA">
        <w:rPr>
          <w:rFonts w:ascii="Arial" w:hAnsi="Arial" w:cs="Arial"/>
        </w:rPr>
        <w:t xml:space="preserve"> </w:t>
      </w:r>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The Debt is to be repaid to the local authority on the earliest of the following dates:</w:t>
      </w:r>
    </w:p>
    <w:p w:rsidRPr="009122FA" w:rsidR="001F1C3B" w:rsidP="001F1C3B" w:rsidRDefault="001F1C3B">
      <w:pPr>
        <w:numPr>
          <w:ilvl w:val="2"/>
          <w:numId w:val="2"/>
        </w:numPr>
        <w:spacing w:after="120" w:line="360" w:lineRule="auto"/>
        <w:jc w:val="both"/>
        <w:rPr>
          <w:rFonts w:ascii="Arial" w:hAnsi="Arial" w:cs="Arial"/>
          <w:sz w:val="24"/>
          <w:szCs w:val="24"/>
        </w:rPr>
      </w:pPr>
      <w:r w:rsidRPr="009122FA">
        <w:rPr>
          <w:rFonts w:ascii="Arial" w:hAnsi="Arial" w:cs="Arial"/>
          <w:sz w:val="24"/>
          <w:szCs w:val="24"/>
        </w:rPr>
        <w:t>the date of any sale or other disposal of the Property;</w:t>
      </w:r>
    </w:p>
    <w:p w:rsidRPr="009122FA" w:rsidR="001F1C3B" w:rsidP="001F1C3B" w:rsidRDefault="001F1C3B">
      <w:pPr>
        <w:numPr>
          <w:ilvl w:val="2"/>
          <w:numId w:val="2"/>
        </w:numPr>
        <w:spacing w:after="120" w:line="360" w:lineRule="auto"/>
        <w:jc w:val="both"/>
        <w:rPr>
          <w:rFonts w:ascii="Arial" w:hAnsi="Arial" w:cs="Arial"/>
          <w:sz w:val="24"/>
          <w:szCs w:val="24"/>
        </w:rPr>
      </w:pPr>
      <w:r w:rsidRPr="009122FA">
        <w:rPr>
          <w:rFonts w:ascii="Arial" w:hAnsi="Arial" w:cs="Arial"/>
          <w:sz w:val="24"/>
          <w:szCs w:val="24"/>
        </w:rPr>
        <w:t>90 days after your date of death.</w:t>
      </w:r>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bookmarkStart w:name="_Ref412044782" w:id="11"/>
      <w:r w:rsidRPr="009122FA">
        <w:rPr>
          <w:rFonts w:ascii="Arial" w:hAnsi="Arial" w:cs="Arial"/>
          <w:sz w:val="24"/>
          <w:szCs w:val="24"/>
        </w:rPr>
        <w:t>If the local authority discovers that any part of the Loan has not been used to pay  the Care Charges for which it was lent, then, unless the reason why you have not used that part of the Loan to pay the Care Charges is an unintended error which you are able and willing to have promptly corrected, the local authority may give not less than 28 days’ notice to you:</w:t>
      </w:r>
      <w:bookmarkEnd w:id="11"/>
    </w:p>
    <w:p w:rsidRPr="009122FA" w:rsidR="001F1C3B" w:rsidP="001F1C3B" w:rsidRDefault="001F1C3B">
      <w:pPr>
        <w:numPr>
          <w:ilvl w:val="2"/>
          <w:numId w:val="2"/>
        </w:numPr>
        <w:spacing w:after="120" w:line="360" w:lineRule="auto"/>
        <w:jc w:val="both"/>
        <w:rPr>
          <w:rFonts w:ascii="Arial" w:hAnsi="Arial" w:cs="Arial"/>
          <w:sz w:val="24"/>
          <w:szCs w:val="24"/>
        </w:rPr>
      </w:pPr>
      <w:bookmarkStart w:name="_Ref412044932" w:id="12"/>
      <w:r w:rsidRPr="009122FA">
        <w:rPr>
          <w:rFonts w:ascii="Arial" w:hAnsi="Arial" w:cs="Arial"/>
          <w:sz w:val="24"/>
          <w:szCs w:val="24"/>
        </w:rPr>
        <w:t xml:space="preserve">demanding that you repay that part of the Loan, together with the </w:t>
      </w:r>
      <w:r w:rsidRPr="009122FA">
        <w:rPr>
          <w:rFonts w:ascii="Arial" w:hAnsi="Arial" w:cs="Arial"/>
          <w:sz w:val="24"/>
          <w:szCs w:val="24"/>
        </w:rPr>
        <w:tab/>
        <w:t xml:space="preserve">interest payable on that part of the Loan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w:t>
      </w:r>
      <w:r w:rsidRPr="009122FA">
        <w:rPr>
          <w:rFonts w:ascii="Arial" w:hAnsi="Arial" w:cs="Arial"/>
          <w:sz w:val="24"/>
          <w:szCs w:val="24"/>
        </w:rPr>
        <w:fldChar w:fldCharType="end"/>
      </w:r>
      <w:r w:rsidR="00FF16B5">
        <w:rPr>
          <w:rFonts w:ascii="Arial" w:hAnsi="Arial" w:cs="Arial"/>
          <w:sz w:val="24"/>
          <w:szCs w:val="24"/>
        </w:rPr>
        <w:t xml:space="preserve"> above; </w:t>
      </w:r>
      <w:r w:rsidRPr="009122FA">
        <w:rPr>
          <w:rFonts w:ascii="Arial" w:hAnsi="Arial" w:cs="Arial"/>
          <w:sz w:val="24"/>
          <w:szCs w:val="24"/>
        </w:rPr>
        <w:t>and/or</w:t>
      </w:r>
      <w:bookmarkEnd w:id="12"/>
    </w:p>
    <w:p w:rsidRPr="009122FA" w:rsidR="001F1C3B" w:rsidP="001F1C3B" w:rsidRDefault="001F1C3B">
      <w:pPr>
        <w:numPr>
          <w:ilvl w:val="2"/>
          <w:numId w:val="2"/>
        </w:numPr>
        <w:spacing w:after="120" w:line="360" w:lineRule="auto"/>
        <w:jc w:val="both"/>
        <w:rPr>
          <w:rFonts w:ascii="Arial" w:hAnsi="Arial" w:cs="Arial"/>
          <w:sz w:val="24"/>
          <w:szCs w:val="24"/>
        </w:rPr>
      </w:pPr>
      <w:bookmarkStart w:name="_Ref412044981" w:id="13"/>
      <w:r w:rsidRPr="009122FA">
        <w:rPr>
          <w:rFonts w:ascii="Arial" w:hAnsi="Arial" w:cs="Arial"/>
          <w:sz w:val="24"/>
          <w:szCs w:val="24"/>
        </w:rPr>
        <w:t>to cancel the local authority’s commitment to lend any further amount under this Agreement.</w:t>
      </w:r>
      <w:bookmarkEnd w:id="13"/>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 local authority gives notice to you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_Ref412044932 \r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5.2.1</w:t>
      </w:r>
      <w:r w:rsidRPr="009122FA">
        <w:rPr>
          <w:rFonts w:ascii="Arial" w:hAnsi="Arial" w:cs="Arial"/>
          <w:sz w:val="24"/>
          <w:szCs w:val="24"/>
        </w:rPr>
        <w:fldChar w:fldCharType="end"/>
      </w:r>
      <w:r w:rsidRPr="009122FA">
        <w:rPr>
          <w:rFonts w:ascii="Arial" w:hAnsi="Arial" w:cs="Arial"/>
          <w:sz w:val="24"/>
          <w:szCs w:val="24"/>
        </w:rPr>
        <w:t xml:space="preserve">, the part of the Loan referred to in the notice, together with the interest payable on that part of the Loan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w:t>
      </w:r>
      <w:r w:rsidRPr="009122FA">
        <w:rPr>
          <w:rFonts w:ascii="Arial" w:hAnsi="Arial" w:cs="Arial"/>
          <w:sz w:val="24"/>
          <w:szCs w:val="24"/>
        </w:rPr>
        <w:fldChar w:fldCharType="end"/>
      </w:r>
      <w:r w:rsidRPr="009122FA">
        <w:rPr>
          <w:rFonts w:ascii="Arial" w:hAnsi="Arial" w:cs="Arial"/>
          <w:sz w:val="24"/>
          <w:szCs w:val="24"/>
        </w:rPr>
        <w:t xml:space="preserve"> </w:t>
      </w:r>
      <w:r w:rsidRPr="009122FA">
        <w:rPr>
          <w:rFonts w:ascii="Arial" w:hAnsi="Arial" w:cs="Arial"/>
          <w:sz w:val="24"/>
          <w:szCs w:val="24"/>
        </w:rPr>
        <w:fldChar w:fldCharType="begin"/>
      </w:r>
      <w:r w:rsidRPr="009122FA">
        <w:rPr>
          <w:rFonts w:ascii="Arial" w:hAnsi="Arial" w:cs="Arial"/>
          <w:sz w:val="24"/>
          <w:szCs w:val="24"/>
        </w:rPr>
        <w:instrText xml:space="preserve"> REF _Ref412044794 \p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above</w:t>
      </w:r>
      <w:r w:rsidRPr="009122FA">
        <w:rPr>
          <w:rFonts w:ascii="Arial" w:hAnsi="Arial" w:cs="Arial"/>
          <w:sz w:val="24"/>
          <w:szCs w:val="24"/>
        </w:rPr>
        <w:fldChar w:fldCharType="end"/>
      </w:r>
      <w:r w:rsidRPr="009122FA">
        <w:rPr>
          <w:rFonts w:ascii="Arial" w:hAnsi="Arial" w:cs="Arial"/>
          <w:sz w:val="24"/>
          <w:szCs w:val="24"/>
        </w:rPr>
        <w:t>, will become immediately payable by you upon the expiry of the period of not less than 28 days which is stated in the notice.</w:t>
      </w:r>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 local authority gives notice to you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_Ref412044981 \r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5.2.2</w:t>
      </w:r>
      <w:r w:rsidRPr="009122FA">
        <w:rPr>
          <w:rFonts w:ascii="Arial" w:hAnsi="Arial" w:cs="Arial"/>
          <w:sz w:val="24"/>
          <w:szCs w:val="24"/>
        </w:rPr>
        <w:fldChar w:fldCharType="end"/>
      </w:r>
      <w:r w:rsidRPr="009122FA">
        <w:rPr>
          <w:rFonts w:ascii="Arial" w:hAnsi="Arial" w:cs="Arial"/>
          <w:sz w:val="24"/>
          <w:szCs w:val="24"/>
        </w:rPr>
        <w:t>, the local authority’s commitment to provide any further lending under this Agreement will be cancelled upon the expiry of the period of not less than 28 days which is stated in the notice.</w:t>
      </w:r>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 local authority provides any part of the Loan under this Agreement upon the mistaken assumption that it is required to provide that part of the Loan when in fact it is not and when you ought reasonably to realise that the local authority is not required to provide that part of the Loan (because, for example, you are no longer living in the Accommodation) that part of the Loan will be immediately repayable to the local authority, together with interest calculated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\h </w:instrText>
      </w:r>
      <w:r w:rsidRPr="009122FA" w:rsidR="009122FA">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w:t>
      </w:r>
      <w:r w:rsidRPr="009122FA">
        <w:rPr>
          <w:rFonts w:ascii="Arial" w:hAnsi="Arial" w:cs="Arial"/>
          <w:sz w:val="24"/>
          <w:szCs w:val="24"/>
        </w:rPr>
        <w:fldChar w:fldCharType="end"/>
      </w:r>
      <w:r w:rsidRPr="009122FA">
        <w:rPr>
          <w:rFonts w:ascii="Arial" w:hAnsi="Arial" w:cs="Arial"/>
          <w:sz w:val="24"/>
          <w:szCs w:val="24"/>
        </w:rPr>
        <w:t xml:space="preserve"> </w:t>
      </w:r>
      <w:r w:rsidRPr="009122FA">
        <w:rPr>
          <w:rFonts w:ascii="Arial" w:hAnsi="Arial" w:cs="Arial"/>
          <w:sz w:val="24"/>
          <w:szCs w:val="24"/>
        </w:rPr>
        <w:fldChar w:fldCharType="begin"/>
      </w:r>
      <w:r w:rsidRPr="009122FA">
        <w:rPr>
          <w:rFonts w:ascii="Arial" w:hAnsi="Arial" w:cs="Arial"/>
          <w:sz w:val="24"/>
          <w:szCs w:val="24"/>
        </w:rPr>
        <w:instrText xml:space="preserve"> REF _Ref412044794 \p \h </w:instrText>
      </w:r>
      <w:r w:rsidRPr="009122FA" w:rsidR="009122FA">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above</w:t>
      </w:r>
      <w:r w:rsidRPr="009122FA">
        <w:rPr>
          <w:rFonts w:ascii="Arial" w:hAnsi="Arial" w:cs="Arial"/>
          <w:sz w:val="24"/>
          <w:szCs w:val="24"/>
        </w:rPr>
        <w:fldChar w:fldCharType="end"/>
      </w:r>
      <w:r w:rsidRPr="009122FA">
        <w:rPr>
          <w:rFonts w:ascii="Arial" w:hAnsi="Arial" w:cs="Arial"/>
          <w:sz w:val="24"/>
          <w:szCs w:val="24"/>
        </w:rPr>
        <w:t>.</w:t>
      </w:r>
    </w:p>
    <w:p w:rsidRPr="009122FA" w:rsidR="001F1C3B" w:rsidP="005515D0"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 local authority provides any part of the Loan under this Agreement upon the mistaken assumption that it is required to provide that part of the Loan when in fact it is not and when it is not the case that you ought reasonably to realise that the local authority is not required to provide that part of the Loan, that part of the Loan will be repayable to the local authority, together with interest calculated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\p \h </w:instrText>
      </w:r>
      <w:r w:rsidRPr="009122FA" w:rsidR="009122FA">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 above</w:t>
      </w:r>
      <w:r w:rsidRPr="009122FA">
        <w:rPr>
          <w:rFonts w:ascii="Arial" w:hAnsi="Arial" w:cs="Arial"/>
          <w:sz w:val="24"/>
          <w:szCs w:val="24"/>
        </w:rPr>
        <w:fldChar w:fldCharType="end"/>
      </w:r>
      <w:r w:rsidRPr="009122FA">
        <w:rPr>
          <w:rFonts w:ascii="Arial" w:hAnsi="Arial" w:cs="Arial"/>
          <w:sz w:val="24"/>
          <w:szCs w:val="24"/>
        </w:rPr>
        <w:t>, upon the local authority giving you not less than three months’ notice to repay it.</w:t>
      </w:r>
    </w:p>
    <w:p w:rsidRPr="009122FA" w:rsidR="0001313D" w:rsidP="00245F38" w:rsidRDefault="0001313D">
      <w:pPr>
        <w:pStyle w:val="ListParagraph"/>
        <w:numPr>
          <w:ilvl w:val="1"/>
          <w:numId w:val="1"/>
        </w:numPr>
        <w:tabs>
          <w:tab w:val="num" w:pos="567"/>
        </w:tabs>
        <w:spacing w:after="120" w:line="360" w:lineRule="auto"/>
        <w:jc w:val="both"/>
        <w:rPr>
          <w:rFonts w:ascii="Arial" w:hAnsi="Arial" w:cs="Arial"/>
          <w:color w:val="FF0000"/>
          <w:sz w:val="24"/>
          <w:szCs w:val="24"/>
        </w:rPr>
      </w:pPr>
      <w:r w:rsidRPr="009122FA">
        <w:rPr>
          <w:rFonts w:ascii="Arial" w:hAnsi="Arial" w:cs="Arial"/>
          <w:sz w:val="24"/>
          <w:szCs w:val="24"/>
        </w:rPr>
        <w:t xml:space="preserve">In order for the local authority to pursue the </w:t>
      </w:r>
      <w:r w:rsidRPr="009122FA" w:rsidR="00C31F32">
        <w:rPr>
          <w:rFonts w:ascii="Arial" w:hAnsi="Arial" w:cs="Arial"/>
          <w:sz w:val="24"/>
          <w:szCs w:val="24"/>
        </w:rPr>
        <w:t>Debt</w:t>
      </w:r>
      <w:r w:rsidRPr="009122FA">
        <w:rPr>
          <w:rFonts w:ascii="Arial" w:hAnsi="Arial" w:cs="Arial"/>
          <w:sz w:val="24"/>
          <w:szCs w:val="24"/>
        </w:rPr>
        <w:t xml:space="preserve"> in the event of your death, </w:t>
      </w:r>
      <w:r w:rsidRPr="009122FA" w:rsidR="001F61EA">
        <w:rPr>
          <w:rFonts w:ascii="Arial" w:hAnsi="Arial" w:cs="Arial"/>
          <w:sz w:val="24"/>
          <w:szCs w:val="24"/>
        </w:rPr>
        <w:t>the details of your Executors are set out in Schedule 1</w:t>
      </w:r>
      <w:r w:rsidRPr="009122FA" w:rsidR="001F61EA">
        <w:rPr>
          <w:rFonts w:ascii="Arial" w:hAnsi="Arial" w:cs="Arial"/>
          <w:color w:val="FF0000"/>
          <w:sz w:val="24"/>
          <w:szCs w:val="24"/>
        </w:rPr>
        <w:t>.</w:t>
      </w:r>
    </w:p>
    <w:p w:rsidRPr="009122FA" w:rsidR="0001313D" w:rsidP="0001313D" w:rsidRDefault="0001313D">
      <w:pPr>
        <w:pStyle w:val="Titles"/>
        <w:rPr>
          <w:rFonts w:ascii="Arial" w:hAnsi="Arial" w:cs="Arial"/>
        </w:rPr>
      </w:pPr>
      <w:r w:rsidRPr="009122FA">
        <w:rPr>
          <w:rFonts w:ascii="Arial" w:hAnsi="Arial" w:cs="Arial"/>
        </w:rPr>
        <w:t>Security</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authority’s rights to repayment and to be paid interest under this Agreement are to be secured by a legal charge over the Property.</w:t>
      </w:r>
    </w:p>
    <w:p w:rsidRPr="009C5B81" w:rsidR="00545B49" w:rsidP="009C5B81"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Borrower agrees to the form of legal charge in Part B of this Agreement.</w:t>
      </w:r>
    </w:p>
    <w:p w:rsidRPr="009122FA" w:rsidR="0001313D" w:rsidP="0001313D" w:rsidRDefault="0001313D">
      <w:pPr>
        <w:pStyle w:val="Titles"/>
        <w:rPr>
          <w:rFonts w:ascii="Arial" w:hAnsi="Arial" w:cs="Arial"/>
        </w:rPr>
      </w:pPr>
      <w:r w:rsidRPr="009122FA">
        <w:rPr>
          <w:rFonts w:ascii="Arial" w:hAnsi="Arial" w:cs="Arial"/>
        </w:rPr>
        <w:t>Possession and use of the Property</w:t>
      </w:r>
    </w:p>
    <w:p w:rsidR="00F07EC5" w:rsidP="007C3D51" w:rsidRDefault="00F07EC5">
      <w:pPr>
        <w:pStyle w:val="ListParagraph"/>
        <w:numPr>
          <w:ilvl w:val="1"/>
          <w:numId w:val="1"/>
        </w:numPr>
        <w:spacing w:after="120" w:line="360" w:lineRule="auto"/>
        <w:jc w:val="both"/>
        <w:rPr>
          <w:rFonts w:ascii="Arial" w:hAnsi="Arial" w:cs="Arial"/>
          <w:sz w:val="24"/>
          <w:szCs w:val="24"/>
        </w:rPr>
      </w:pPr>
      <w:r w:rsidRPr="007C3D51">
        <w:rPr>
          <w:rFonts w:ascii="Arial" w:hAnsi="Arial" w:cs="Arial"/>
          <w:sz w:val="24"/>
          <w:szCs w:val="24"/>
        </w:rPr>
        <w:t>If the Property becomes vacant, the Borrower agrees</w:t>
      </w:r>
      <w:r w:rsidRPr="00F07EC5">
        <w:rPr>
          <w:rFonts w:ascii="Arial" w:hAnsi="Arial" w:cs="Arial"/>
          <w:sz w:val="24"/>
          <w:szCs w:val="24"/>
        </w:rPr>
        <w:t xml:space="preserve"> to make reasonable efforts to </w:t>
      </w:r>
      <w:r w:rsidRPr="007C3D51">
        <w:rPr>
          <w:rFonts w:ascii="Arial" w:hAnsi="Arial" w:cs="Arial"/>
          <w:sz w:val="24"/>
          <w:szCs w:val="24"/>
        </w:rPr>
        <w:t>let out the Property, but subje</w:t>
      </w:r>
      <w:r w:rsidRPr="00D94144" w:rsidR="00D94144">
        <w:rPr>
          <w:rFonts w:ascii="Arial" w:hAnsi="Arial" w:cs="Arial"/>
          <w:sz w:val="24"/>
          <w:szCs w:val="24"/>
        </w:rPr>
        <w:t xml:space="preserve">ct to the requirements of </w:t>
      </w:r>
      <w:r w:rsidR="00D94144">
        <w:rPr>
          <w:rFonts w:ascii="Arial" w:hAnsi="Arial" w:cs="Arial"/>
          <w:sz w:val="24"/>
          <w:szCs w:val="24"/>
        </w:rPr>
        <w:t>term</w:t>
      </w:r>
      <w:r w:rsidRPr="007C3D51">
        <w:rPr>
          <w:rFonts w:ascii="Arial" w:hAnsi="Arial" w:cs="Arial"/>
          <w:sz w:val="24"/>
          <w:szCs w:val="24"/>
        </w:rPr>
        <w:t xml:space="preserve"> 7.2.</w:t>
      </w:r>
    </w:p>
    <w:p w:rsidRPr="007C3D51" w:rsidR="00F07EC5" w:rsidP="007C3D51" w:rsidRDefault="00F07EC5">
      <w:pPr>
        <w:pStyle w:val="ListParagraph"/>
        <w:spacing w:after="120" w:line="360" w:lineRule="auto"/>
        <w:ind w:left="567"/>
        <w:jc w:val="both"/>
        <w:rPr>
          <w:rFonts w:ascii="Arial" w:hAnsi="Arial" w:cs="Arial"/>
          <w:sz w:val="24"/>
          <w:szCs w:val="24"/>
        </w:rPr>
      </w:pPr>
    </w:p>
    <w:p w:rsidRPr="007C3D51" w:rsidR="0001313D" w:rsidP="007C3D51" w:rsidRDefault="0001313D">
      <w:pPr>
        <w:pStyle w:val="ListParagraph"/>
        <w:numPr>
          <w:ilvl w:val="1"/>
          <w:numId w:val="1"/>
        </w:numPr>
        <w:spacing w:after="120" w:line="360" w:lineRule="auto"/>
        <w:jc w:val="both"/>
        <w:rPr>
          <w:rFonts w:ascii="Arial" w:hAnsi="Arial" w:cs="Arial"/>
          <w:sz w:val="24"/>
          <w:szCs w:val="24"/>
        </w:rPr>
      </w:pPr>
      <w:r w:rsidRPr="007C3D51">
        <w:rPr>
          <w:rFonts w:ascii="Arial" w:hAnsi="Arial" w:cs="Arial"/>
          <w:sz w:val="24"/>
          <w:szCs w:val="24"/>
        </w:rPr>
        <w:t xml:space="preserve">The Property must not be let or occupied by any person without the local authority’s prior written consent, which will not be unreasonably withheld provided that the property is to be occupied upon an assured shorthold tenancy which enables an order for possession to be obtained, after the expiry of an initial term of no more than 6 months, </w:t>
      </w:r>
      <w:r w:rsidRPr="007C3D51" w:rsidR="00457A42">
        <w:rPr>
          <w:rFonts w:ascii="Arial" w:hAnsi="Arial" w:cs="Arial"/>
          <w:sz w:val="24"/>
          <w:szCs w:val="24"/>
        </w:rPr>
        <w:t>upon one month’s written notice</w:t>
      </w:r>
      <w:r w:rsidRPr="007C3D51">
        <w:rPr>
          <w:rFonts w:ascii="Arial" w:hAnsi="Arial" w:cs="Arial"/>
          <w:sz w:val="24"/>
          <w:szCs w:val="24"/>
        </w:rPr>
        <w:t>.</w:t>
      </w:r>
    </w:p>
    <w:p w:rsidRPr="009122FA" w:rsidR="0001313D" w:rsidP="0001313D" w:rsidRDefault="0001313D">
      <w:pPr>
        <w:pStyle w:val="Titles"/>
        <w:rPr>
          <w:rFonts w:ascii="Arial" w:hAnsi="Arial" w:cs="Arial"/>
        </w:rPr>
      </w:pPr>
      <w:r w:rsidRPr="009122FA">
        <w:rPr>
          <w:rFonts w:ascii="Arial" w:hAnsi="Arial" w:cs="Arial"/>
        </w:rPr>
        <w:t>Insurance and maintenance of the Property</w:t>
      </w:r>
    </w:p>
    <w:p w:rsidRPr="009122FA" w:rsidR="009D78D6" w:rsidP="009D78D6" w:rsidRDefault="009D78D6">
      <w:pPr>
        <w:numPr>
          <w:ilvl w:val="1"/>
          <w:numId w:val="1"/>
        </w:numPr>
        <w:tabs>
          <w:tab w:val="clear" w:pos="1701"/>
          <w:tab w:val="num" w:pos="567"/>
        </w:tabs>
        <w:spacing w:after="120" w:line="360" w:lineRule="auto"/>
        <w:jc w:val="both"/>
        <w:rPr>
          <w:rFonts w:ascii="Arial" w:hAnsi="Arial" w:cs="Arial"/>
          <w:sz w:val="24"/>
          <w:szCs w:val="24"/>
        </w:rPr>
      </w:pPr>
      <w:bookmarkStart w:name="_Ref412045085" w:id="14"/>
      <w:r w:rsidRPr="009122FA">
        <w:rPr>
          <w:rFonts w:ascii="Arial" w:hAnsi="Arial" w:cs="Arial"/>
          <w:sz w:val="24"/>
          <w:szCs w:val="24"/>
        </w:rPr>
        <w:t xml:space="preserve">We require evidence that the Property is adequately insured against all usual risks and is adequate security for the Debt.  </w:t>
      </w:r>
      <w:bookmarkStart w:name="_Ref412045077" w:id="15"/>
    </w:p>
    <w:bookmarkEnd w:id="15"/>
    <w:p w:rsidRPr="009122FA" w:rsidR="002034AF" w:rsidP="002034AF" w:rsidRDefault="002034AF">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If satisfactory evidence is not provided to the local authority that the Property is adequately insured against all usual risks, the local authority may itself insure the Property under an appropriate policy of insurance and against all usual risks unless there are reasonable grounds for concluding that the site value of the Property, disregarding any building on the property, is adequate security for the Debt, together with a reasonable amount by which it is anticipated that the Debt will increase in the foreseeable future.</w:t>
      </w:r>
    </w:p>
    <w:p w:rsidR="002034AF" w:rsidP="002034AF" w:rsidRDefault="002034AF">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will give you notice of any </w:t>
      </w:r>
      <w:r w:rsidR="00510203">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reasonably incurred by the local authority in so insuring the Property and if the borrower does not reimburse the amount of those </w:t>
      </w:r>
      <w:r w:rsidR="0052083C">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to the local authority within 28 days after such notice is given, the amount of those </w:t>
      </w:r>
      <w:r w:rsidR="00813C77">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will be added to the Debt and interest will be charged on the amount of those </w:t>
      </w:r>
      <w:r w:rsidR="007F5E7E">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\p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 above</w:t>
      </w:r>
      <w:r w:rsidRPr="009122FA">
        <w:rPr>
          <w:rFonts w:ascii="Arial" w:hAnsi="Arial" w:cs="Arial"/>
          <w:sz w:val="24"/>
          <w:szCs w:val="24"/>
        </w:rPr>
        <w:fldChar w:fldCharType="end"/>
      </w:r>
      <w:r w:rsidRPr="009122FA">
        <w:rPr>
          <w:rFonts w:ascii="Arial" w:hAnsi="Arial" w:cs="Arial"/>
          <w:sz w:val="24"/>
          <w:szCs w:val="24"/>
        </w:rPr>
        <w:t xml:space="preserve"> in respect of the period starting on the 29th day after notice of the </w:t>
      </w:r>
      <w:r w:rsidR="008E11DB">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is given to you, or, if later than the 29th day after advance notice is given that such an item, or items, of </w:t>
      </w:r>
      <w:r w:rsidR="0091433D">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will be incurred, the date on which such item, or each such item of </w:t>
      </w:r>
      <w:r w:rsidR="007402D9">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is incurred .</w:t>
      </w:r>
    </w:p>
    <w:p w:rsidRPr="009122FA" w:rsidR="00393817" w:rsidP="002034AF" w:rsidRDefault="00393817">
      <w:pPr>
        <w:numPr>
          <w:ilvl w:val="1"/>
          <w:numId w:val="1"/>
        </w:numPr>
        <w:tabs>
          <w:tab w:val="clear" w:pos="1701"/>
          <w:tab w:val="num" w:pos="567"/>
        </w:tabs>
        <w:spacing w:after="120" w:line="360" w:lineRule="auto"/>
        <w:jc w:val="both"/>
        <w:rPr>
          <w:rFonts w:ascii="Arial" w:hAnsi="Arial" w:cs="Arial"/>
          <w:sz w:val="24"/>
          <w:szCs w:val="24"/>
        </w:rPr>
      </w:pPr>
      <w:r>
        <w:rPr>
          <w:rFonts w:ascii="Arial" w:hAnsi="Arial" w:cs="Arial"/>
          <w:sz w:val="24"/>
          <w:szCs w:val="24"/>
        </w:rPr>
        <w:t>The Borrower or other owner of the Property must ensure that the Property is maintained in reasonable condition (and in particular that fixed items such as bathroom and kitch</w:t>
      </w:r>
      <w:r w:rsidR="00B42C82">
        <w:rPr>
          <w:rFonts w:ascii="Arial" w:hAnsi="Arial" w:cs="Arial"/>
          <w:sz w:val="24"/>
          <w:szCs w:val="24"/>
        </w:rPr>
        <w:t>en fittings are not</w:t>
      </w:r>
      <w:r>
        <w:rPr>
          <w:rFonts w:ascii="Arial" w:hAnsi="Arial" w:cs="Arial"/>
          <w:sz w:val="24"/>
          <w:szCs w:val="24"/>
        </w:rPr>
        <w:t xml:space="preserve"> removed unless they are replaced in a manner which does not have a detrimental effect on the market value of the Property)</w:t>
      </w:r>
    </w:p>
    <w:p w:rsidRPr="009122FA" w:rsidR="003B6AD9" w:rsidP="003B6AD9" w:rsidRDefault="003B6AD9">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 or any appropriately qualified person acting on behalf of the local authority, may, no more than once a year, and upon giving at least 14 days’ notice to the borrower or other owner of the Property, inspect the Property for the purposes of ascertaining whether the Property is being maintained in reasonable condition and/or whether there are works of maintenance and/or repair which should be undertaken to the Property in order to preserve or restore its value.</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 or any appropriately qualified person acting on behalf of the local authority, may, upon giving not less than 14 days’ notice to you, carry out such works of maintenance and/or repair as the local authority reasonably considers should be undertaken to the Property in order to preserve or restore its value at or to a value which is adequate security for the Debt, together with a reasonable amount by which it is anticipated that the Debt will increase in the foreseeable future; provided that no more than 56 days and not less than 28 days before, you were given notice by the local authority (or any appropriately qualified person acting on behalf of the local authority) requesting that you carry out or have those works carried out, and those works have not been carried out to the reasonable satisfaction of the local authority or the appropriately qualified person.</w:t>
      </w:r>
      <w:bookmarkEnd w:id="14"/>
      <w:r w:rsidRPr="009122FA">
        <w:rPr>
          <w:rFonts w:ascii="Arial" w:hAnsi="Arial" w:cs="Arial"/>
          <w:sz w:val="24"/>
          <w:szCs w:val="24"/>
        </w:rPr>
        <w:t xml:space="preserve"> </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In the event that the local authority has reasonable grounds to believe that works of maintenance and/or repair are or may be required as a matter of urgency, the notice requirements under </w:t>
      </w:r>
      <w:r w:rsidR="00C42416">
        <w:rPr>
          <w:rFonts w:ascii="Arial" w:hAnsi="Arial" w:cs="Arial"/>
          <w:sz w:val="24"/>
          <w:szCs w:val="24"/>
        </w:rPr>
        <w:t>8.5 and 8.6 above</w:t>
      </w:r>
      <w:r w:rsidRPr="009122FA">
        <w:rPr>
          <w:rFonts w:ascii="Arial" w:hAnsi="Arial" w:cs="Arial"/>
          <w:sz w:val="24"/>
          <w:szCs w:val="24"/>
        </w:rPr>
        <w:t xml:space="preserve"> are to be replaced with a requirement to take reasonable steps to notify you as soon as reasonably practicable.</w:t>
      </w:r>
    </w:p>
    <w:p w:rsidRPr="009122FA" w:rsidR="002034AF" w:rsidP="002034AF" w:rsidRDefault="002034AF">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will give you notice of any reasonable </w:t>
      </w:r>
      <w:r w:rsidR="001C49F5">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reasonably incurred by the local authority in relation to the maintenance and/or repair of the Property and if you do not reimburse the amount of those </w:t>
      </w:r>
      <w:r w:rsidR="001C49F5">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to the local authority within 28 days after such notice is given, the amount of those </w:t>
      </w:r>
      <w:r w:rsidR="00BD2520">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will be added to the Debt and interest will be charged on the amount of those </w:t>
      </w:r>
      <w:r w:rsidR="00252C65">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\p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 above</w:t>
      </w:r>
      <w:r w:rsidRPr="009122FA">
        <w:rPr>
          <w:rFonts w:ascii="Arial" w:hAnsi="Arial" w:cs="Arial"/>
          <w:sz w:val="24"/>
          <w:szCs w:val="24"/>
        </w:rPr>
        <w:fldChar w:fldCharType="end"/>
      </w:r>
      <w:r w:rsidRPr="009122FA">
        <w:rPr>
          <w:rFonts w:ascii="Arial" w:hAnsi="Arial" w:cs="Arial"/>
          <w:sz w:val="24"/>
          <w:szCs w:val="24"/>
        </w:rPr>
        <w:t xml:space="preserve"> in respect of the period starting on the 29th day after notice of the </w:t>
      </w:r>
      <w:r w:rsidR="005629AA">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was given to you until </w:t>
      </w:r>
      <w:r w:rsidRPr="009122FA" w:rsidR="00457A42">
        <w:rPr>
          <w:rFonts w:ascii="Arial" w:hAnsi="Arial" w:cs="Arial"/>
          <w:sz w:val="24"/>
          <w:szCs w:val="24"/>
        </w:rPr>
        <w:t>payment to the local authority.</w:t>
      </w:r>
    </w:p>
    <w:p w:rsidRPr="009122FA" w:rsidR="0001313D" w:rsidP="0001313D" w:rsidRDefault="0001313D">
      <w:pPr>
        <w:pStyle w:val="Titles"/>
        <w:rPr>
          <w:rFonts w:ascii="Arial" w:hAnsi="Arial" w:cs="Arial"/>
        </w:rPr>
      </w:pPr>
      <w:r w:rsidRPr="009122FA">
        <w:rPr>
          <w:rFonts w:ascii="Arial" w:hAnsi="Arial" w:cs="Arial"/>
        </w:rPr>
        <w:t>Valuations</w:t>
      </w:r>
      <w:r w:rsidR="00393817">
        <w:rPr>
          <w:rFonts w:ascii="Arial" w:hAnsi="Arial" w:cs="Arial"/>
        </w:rPr>
        <w:t xml:space="preserve"> and Sale</w:t>
      </w:r>
    </w:p>
    <w:p w:rsidR="0001313D" w:rsidP="00090D88" w:rsidRDefault="00090D88">
      <w:pPr>
        <w:spacing w:after="120" w:line="360" w:lineRule="auto"/>
        <w:ind w:left="993" w:hanging="426"/>
        <w:jc w:val="both"/>
        <w:rPr>
          <w:rFonts w:ascii="Arial" w:hAnsi="Arial" w:cs="Arial"/>
          <w:sz w:val="24"/>
          <w:szCs w:val="24"/>
        </w:rPr>
      </w:pPr>
      <w:r>
        <w:rPr>
          <w:rFonts w:ascii="Arial" w:hAnsi="Arial" w:cs="Arial"/>
          <w:sz w:val="24"/>
          <w:szCs w:val="24"/>
        </w:rPr>
        <w:t xml:space="preserve">9.1 </w:t>
      </w:r>
      <w:r w:rsidRPr="009122FA" w:rsidR="0001313D">
        <w:rPr>
          <w:rFonts w:ascii="Arial" w:hAnsi="Arial" w:cs="Arial"/>
          <w:sz w:val="24"/>
          <w:szCs w:val="24"/>
        </w:rPr>
        <w:t>If at any time the local authority has reasonable grounds for co</w:t>
      </w:r>
      <w:r w:rsidRPr="009122FA" w:rsidR="00457A42">
        <w:rPr>
          <w:rFonts w:ascii="Arial" w:hAnsi="Arial" w:cs="Arial"/>
          <w:sz w:val="24"/>
          <w:szCs w:val="24"/>
        </w:rPr>
        <w:t xml:space="preserve">ncluding that </w:t>
      </w:r>
      <w:r>
        <w:rPr>
          <w:rFonts w:ascii="Arial" w:hAnsi="Arial" w:cs="Arial"/>
          <w:sz w:val="24"/>
          <w:szCs w:val="24"/>
        </w:rPr>
        <w:t xml:space="preserve"> </w:t>
      </w:r>
      <w:r w:rsidRPr="009122FA" w:rsidR="00457A42">
        <w:rPr>
          <w:rFonts w:ascii="Arial" w:hAnsi="Arial" w:cs="Arial"/>
          <w:sz w:val="24"/>
          <w:szCs w:val="24"/>
        </w:rPr>
        <w:t>the Debt exceeds 50%</w:t>
      </w:r>
      <w:r w:rsidRPr="009122FA" w:rsidR="0001313D">
        <w:rPr>
          <w:rFonts w:ascii="Arial" w:hAnsi="Arial" w:cs="Arial"/>
          <w:sz w:val="24"/>
          <w:szCs w:val="24"/>
        </w:rPr>
        <w:t xml:space="preserve"> of the value of the Property,</w:t>
      </w:r>
      <w:r w:rsidR="00477FCB">
        <w:rPr>
          <w:rFonts w:ascii="Arial" w:hAnsi="Arial" w:cs="Arial"/>
          <w:sz w:val="24"/>
          <w:szCs w:val="24"/>
        </w:rPr>
        <w:t xml:space="preserve"> or if the local authority has reasonable grounds for concluding that term 9.3 below has not been complied with,</w:t>
      </w:r>
      <w:r w:rsidRPr="009122FA" w:rsidR="0001313D">
        <w:rPr>
          <w:rFonts w:ascii="Arial" w:hAnsi="Arial" w:cs="Arial"/>
          <w:sz w:val="24"/>
          <w:szCs w:val="24"/>
        </w:rPr>
        <w:t xml:space="preserve"> the local authority may take reasonable steps to ascertain the value of the property and in particular instruct a suitably qualified valuer to inspect the Property and to provide a report to the local authority on the market value of the Property.</w:t>
      </w:r>
    </w:p>
    <w:p w:rsidR="00090D88" w:rsidP="00090D88" w:rsidRDefault="00090D88">
      <w:pPr>
        <w:spacing w:after="120" w:line="360" w:lineRule="auto"/>
        <w:ind w:left="993" w:hanging="426"/>
        <w:jc w:val="both"/>
        <w:rPr>
          <w:rFonts w:ascii="Arial" w:hAnsi="Arial" w:cs="Arial"/>
          <w:sz w:val="24"/>
          <w:szCs w:val="24"/>
        </w:rPr>
      </w:pPr>
      <w:r>
        <w:rPr>
          <w:rFonts w:ascii="Arial" w:hAnsi="Arial" w:cs="Arial"/>
          <w:sz w:val="24"/>
          <w:szCs w:val="24"/>
        </w:rPr>
        <w:t xml:space="preserve">9.2 </w:t>
      </w:r>
      <w:r w:rsidRPr="00090D88">
        <w:rPr>
          <w:rFonts w:ascii="Arial" w:hAnsi="Arial" w:cs="Arial"/>
          <w:sz w:val="24"/>
          <w:szCs w:val="24"/>
        </w:rPr>
        <w:t xml:space="preserve">The local authority will give you notice of any reasonable Costs reasonably incurred by the local authority in obtaining a valuation report or otherwise ascertaining the value of the Property and if you do not reimburse the amount of those Costs to the local authority within 28 days after such notice is given, the amount of those Costs will be added to the Debt and interest will be charged on the amount of those Costs in accordance with term </w:t>
      </w:r>
      <w:r w:rsidRPr="00090D88">
        <w:rPr>
          <w:rFonts w:ascii="Arial" w:hAnsi="Arial" w:cs="Arial"/>
          <w:sz w:val="24"/>
          <w:szCs w:val="24"/>
        </w:rPr>
        <w:fldChar w:fldCharType="begin"/>
      </w:r>
      <w:r w:rsidRPr="00090D88">
        <w:rPr>
          <w:rFonts w:ascii="Arial" w:hAnsi="Arial" w:cs="Arial"/>
          <w:sz w:val="24"/>
          <w:szCs w:val="24"/>
        </w:rPr>
        <w:instrText xml:space="preserve"> REF _Ref412044794 \r \p \h </w:instrText>
      </w:r>
      <w:r w:rsidRPr="00090D88">
        <w:rPr>
          <w:rFonts w:ascii="Arial" w:hAnsi="Arial" w:cs="Arial"/>
          <w:sz w:val="24"/>
          <w:szCs w:val="24"/>
        </w:rPr>
      </w:r>
      <w:r w:rsidRPr="00090D88">
        <w:rPr>
          <w:rFonts w:ascii="Arial" w:hAnsi="Arial" w:cs="Arial"/>
          <w:sz w:val="24"/>
          <w:szCs w:val="24"/>
        </w:rPr>
        <w:fldChar w:fldCharType="separate"/>
      </w:r>
      <w:r w:rsidRPr="00090D88">
        <w:rPr>
          <w:rFonts w:ascii="Arial" w:hAnsi="Arial" w:cs="Arial"/>
          <w:sz w:val="24"/>
          <w:szCs w:val="24"/>
        </w:rPr>
        <w:t>3 above</w:t>
      </w:r>
      <w:r w:rsidRPr="00090D88">
        <w:rPr>
          <w:rFonts w:ascii="Arial" w:hAnsi="Arial" w:cs="Arial"/>
          <w:sz w:val="24"/>
          <w:szCs w:val="24"/>
        </w:rPr>
        <w:fldChar w:fldCharType="end"/>
      </w:r>
      <w:r w:rsidRPr="00090D88">
        <w:rPr>
          <w:rFonts w:ascii="Arial" w:hAnsi="Arial" w:cs="Arial"/>
          <w:sz w:val="24"/>
          <w:szCs w:val="24"/>
        </w:rPr>
        <w:t xml:space="preserve"> in respect of the period starting on the 29th day after notice of the Costs was given to you until payment to the local authority</w:t>
      </w:r>
    </w:p>
    <w:p w:rsidRPr="009122FA" w:rsidR="00477FCB" w:rsidP="00090D88" w:rsidRDefault="00477FCB">
      <w:pPr>
        <w:spacing w:after="120" w:line="360" w:lineRule="auto"/>
        <w:ind w:left="993" w:hanging="426"/>
        <w:jc w:val="both"/>
        <w:rPr>
          <w:rFonts w:ascii="Arial" w:hAnsi="Arial" w:cs="Arial"/>
          <w:sz w:val="24"/>
          <w:szCs w:val="24"/>
        </w:rPr>
      </w:pPr>
      <w:r>
        <w:rPr>
          <w:rFonts w:ascii="Arial" w:hAnsi="Arial" w:cs="Arial"/>
          <w:sz w:val="24"/>
          <w:szCs w:val="24"/>
        </w:rPr>
        <w:t>9.3. Any sale of the Property should be for a price equal to its open market value.</w:t>
      </w:r>
    </w:p>
    <w:p w:rsidRPr="009122FA" w:rsidR="0001313D" w:rsidP="0001313D" w:rsidRDefault="0001313D">
      <w:pPr>
        <w:pStyle w:val="Titles"/>
        <w:rPr>
          <w:rFonts w:ascii="Arial" w:hAnsi="Arial" w:cs="Arial"/>
        </w:rPr>
      </w:pPr>
      <w:r w:rsidRPr="009122FA">
        <w:rPr>
          <w:rFonts w:ascii="Arial" w:hAnsi="Arial" w:cs="Arial"/>
        </w:rPr>
        <w:t>Keeping the local authority informed</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You must inform the local authority as soon as reasonably practicable if any of the following happens:</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your income exceeds, or is expected to exceed, £144 in any week or, where your income has already exceeded £144 per week, it further exceeds, or is expected to further exceed, £144 in any week;</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there is any change to the amount or frequency of your Care Charges;</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you have not paid any Care Charge in full when it has become due (other than any which is payable to the local authority or which the local authority is to pay on your behalf under this Agreement);</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you cease to live in a care home.</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there is a change to your needs for care and support the effect of which is that you may no longer require your needs to be met by the provision of the Accommodation;</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 xml:space="preserve">a decision is taken to sell or otherwise dispose of the Property </w:t>
      </w:r>
      <w:r w:rsidRPr="009122FA" w:rsidR="00457A42">
        <w:rPr>
          <w:rFonts w:ascii="Arial" w:hAnsi="Arial" w:cs="Arial"/>
          <w:sz w:val="24"/>
          <w:szCs w:val="24"/>
        </w:rPr>
        <w:t>or any of it</w:t>
      </w:r>
      <w:r w:rsidRPr="009122FA">
        <w:rPr>
          <w:rFonts w:ascii="Arial" w:hAnsi="Arial" w:cs="Arial"/>
          <w:sz w:val="24"/>
          <w:szCs w:val="24"/>
        </w:rPr>
        <w:t>.</w:t>
      </w:r>
    </w:p>
    <w:p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You must, whenever asked to do so by the local authority, provide evidence to the local authority, as soon as reasonably practicable, that the Property is adequately insured against all usual risks. The local authority will not request the provision of such evidence during a period in respect of which evidence has already been provided to the local authority that the Property is adequately covered by an insurance policy, provided that evidence has also been provided to the local authority that the premium and insurance premium tax payable </w:t>
      </w:r>
      <w:r w:rsidRPr="009122FA" w:rsidR="00457A42">
        <w:rPr>
          <w:rFonts w:ascii="Arial" w:hAnsi="Arial" w:cs="Arial"/>
          <w:sz w:val="24"/>
          <w:szCs w:val="24"/>
        </w:rPr>
        <w:t>for that policy have been paid.</w:t>
      </w:r>
    </w:p>
    <w:p w:rsidRPr="009122FA" w:rsidR="00EB31F6" w:rsidP="00EB31F6" w:rsidRDefault="00EB31F6">
      <w:pPr>
        <w:pStyle w:val="Titles"/>
        <w:numPr>
          <w:ilvl w:val="0"/>
          <w:numId w:val="0"/>
        </w:numPr>
        <w:ind w:left="567" w:hanging="567"/>
      </w:pPr>
    </w:p>
    <w:p w:rsidRPr="009122FA" w:rsidR="0001313D" w:rsidP="0001313D" w:rsidRDefault="0001313D">
      <w:pPr>
        <w:pStyle w:val="Titles"/>
        <w:rPr>
          <w:rFonts w:ascii="Arial" w:hAnsi="Arial" w:cs="Arial"/>
        </w:rPr>
      </w:pPr>
      <w:r w:rsidRPr="009122FA">
        <w:rPr>
          <w:rFonts w:ascii="Arial" w:hAnsi="Arial" w:cs="Arial"/>
        </w:rPr>
        <w:t>Ending this Agreement</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This Agreement has no fixed duration.</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Ref412045143" w:id="16"/>
      <w:r w:rsidRPr="009122FA">
        <w:rPr>
          <w:rFonts w:ascii="Arial" w:hAnsi="Arial" w:cs="Arial"/>
          <w:sz w:val="24"/>
          <w:szCs w:val="24"/>
        </w:rPr>
        <w:t>You may bring the Agreement to an end at any time by giving reasonable written notice to the local authority and paying the whole of the Debt.</w:t>
      </w:r>
      <w:bookmarkEnd w:id="16"/>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you do not bring the Agreement to an end early under </w:t>
      </w:r>
      <w:r w:rsidRPr="009122FA">
        <w:rPr>
          <w:rFonts w:ascii="Arial" w:hAnsi="Arial" w:cs="Arial"/>
          <w:sz w:val="24"/>
          <w:szCs w:val="24"/>
        </w:rPr>
        <w:fldChar w:fldCharType="begin"/>
      </w:r>
      <w:r w:rsidRPr="009122FA">
        <w:rPr>
          <w:rFonts w:ascii="Arial" w:hAnsi="Arial" w:cs="Arial"/>
          <w:sz w:val="24"/>
          <w:szCs w:val="24"/>
        </w:rPr>
        <w:instrText xml:space="preserve"> REF _Ref412045143 \r \p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00177E6C">
        <w:rPr>
          <w:rFonts w:ascii="Arial" w:hAnsi="Arial" w:cs="Arial"/>
          <w:sz w:val="24"/>
          <w:szCs w:val="24"/>
        </w:rPr>
        <w:t>11</w:t>
      </w:r>
      <w:r w:rsidRPr="009122FA" w:rsidR="0061330A">
        <w:rPr>
          <w:rFonts w:ascii="Arial" w:hAnsi="Arial" w:cs="Arial"/>
          <w:sz w:val="24"/>
          <w:szCs w:val="24"/>
        </w:rPr>
        <w:t>.2 above</w:t>
      </w:r>
      <w:r w:rsidRPr="009122FA">
        <w:rPr>
          <w:rFonts w:ascii="Arial" w:hAnsi="Arial" w:cs="Arial"/>
          <w:sz w:val="24"/>
          <w:szCs w:val="24"/>
        </w:rPr>
        <w:fldChar w:fldCharType="end"/>
      </w:r>
      <w:r w:rsidRPr="009122FA">
        <w:rPr>
          <w:rFonts w:ascii="Arial" w:hAnsi="Arial" w:cs="Arial"/>
          <w:sz w:val="24"/>
          <w:szCs w:val="24"/>
        </w:rPr>
        <w:t xml:space="preserve">, the Agreement will come to an end when the Debt is paid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_Ref412045153 \r \p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00177E6C">
        <w:rPr>
          <w:rFonts w:ascii="Arial" w:hAnsi="Arial" w:cs="Arial"/>
          <w:sz w:val="24"/>
          <w:szCs w:val="24"/>
        </w:rPr>
        <w:t>5</w:t>
      </w:r>
      <w:r w:rsidRPr="009122FA" w:rsidR="0061330A">
        <w:rPr>
          <w:rFonts w:ascii="Arial" w:hAnsi="Arial" w:cs="Arial"/>
          <w:sz w:val="24"/>
          <w:szCs w:val="24"/>
        </w:rPr>
        <w:t xml:space="preserve"> above</w:t>
      </w:r>
      <w:r w:rsidRPr="009122FA">
        <w:rPr>
          <w:rFonts w:ascii="Arial" w:hAnsi="Arial" w:cs="Arial"/>
          <w:sz w:val="24"/>
          <w:szCs w:val="24"/>
        </w:rPr>
        <w:fldChar w:fldCharType="end"/>
      </w:r>
      <w:r w:rsidRPr="009122FA">
        <w:rPr>
          <w:rFonts w:ascii="Arial" w:hAnsi="Arial" w:cs="Arial"/>
          <w:sz w:val="24"/>
          <w:szCs w:val="24"/>
        </w:rPr>
        <w:t>.</w:t>
      </w:r>
    </w:p>
    <w:p w:rsidRPr="009122FA" w:rsidR="0001313D" w:rsidP="0001313D" w:rsidRDefault="0001313D">
      <w:pPr>
        <w:pStyle w:val="Titles"/>
        <w:rPr>
          <w:rFonts w:ascii="Arial" w:hAnsi="Arial" w:cs="Arial"/>
        </w:rPr>
      </w:pPr>
      <w:r w:rsidRPr="009122FA">
        <w:rPr>
          <w:rFonts w:ascii="Arial" w:hAnsi="Arial" w:cs="Arial"/>
        </w:rPr>
        <w:t>Statements</w:t>
      </w:r>
    </w:p>
    <w:p w:rsidRPr="009122FA" w:rsidR="0001313D" w:rsidP="00603353" w:rsidRDefault="0001313D">
      <w:pPr>
        <w:spacing w:after="120" w:line="360" w:lineRule="auto"/>
        <w:ind w:left="567"/>
        <w:jc w:val="both"/>
        <w:rPr>
          <w:rFonts w:ascii="Arial" w:hAnsi="Arial" w:cs="Arial"/>
          <w:sz w:val="24"/>
          <w:szCs w:val="24"/>
        </w:rPr>
      </w:pPr>
      <w:r w:rsidRPr="009122FA">
        <w:rPr>
          <w:rFonts w:ascii="Arial" w:hAnsi="Arial" w:cs="Arial"/>
          <w:sz w:val="24"/>
          <w:szCs w:val="24"/>
        </w:rPr>
        <w:t>The local authority will provide you with a written statement, informing you of the amount which you would have to pay to the local authority if you were to bring the Agreement to an end on the date on which the statement is sent or such later da</w:t>
      </w:r>
      <w:r w:rsidR="00DD35BF">
        <w:rPr>
          <w:rFonts w:ascii="Arial" w:hAnsi="Arial" w:cs="Arial"/>
          <w:sz w:val="24"/>
          <w:szCs w:val="24"/>
        </w:rPr>
        <w:t>te as has been requested by you</w:t>
      </w:r>
      <w:r w:rsidR="00B754B2">
        <w:rPr>
          <w:rFonts w:ascii="Arial" w:hAnsi="Arial" w:cs="Arial"/>
          <w:sz w:val="24"/>
          <w:szCs w:val="24"/>
        </w:rPr>
        <w:t xml:space="preserve"> and the amount of interest and any c</w:t>
      </w:r>
      <w:r w:rsidRPr="00B754B2" w:rsidR="00B754B2">
        <w:rPr>
          <w:rFonts w:ascii="Arial" w:hAnsi="Arial" w:cs="Arial"/>
          <w:sz w:val="24"/>
          <w:szCs w:val="24"/>
        </w:rPr>
        <w:t>osts which have accrued since the Agreement was made</w:t>
      </w:r>
      <w:r w:rsidR="00B754B2">
        <w:rPr>
          <w:rFonts w:ascii="Arial" w:hAnsi="Arial" w:cs="Arial"/>
          <w:sz w:val="24"/>
          <w:szCs w:val="24"/>
        </w:rPr>
        <w:t xml:space="preserve"> </w:t>
      </w:r>
      <w:r w:rsidR="00DD35BF">
        <w:rPr>
          <w:rFonts w:ascii="Arial" w:hAnsi="Arial" w:cs="Arial"/>
          <w:sz w:val="24"/>
          <w:szCs w:val="24"/>
        </w:rPr>
        <w:t>:</w:t>
      </w:r>
    </w:p>
    <w:p w:rsidRPr="00603353" w:rsidR="0001313D" w:rsidP="00603353" w:rsidRDefault="0001313D">
      <w:pPr>
        <w:pStyle w:val="ListParagraph"/>
        <w:numPr>
          <w:ilvl w:val="1"/>
          <w:numId w:val="1"/>
        </w:numPr>
        <w:spacing w:after="120" w:line="360" w:lineRule="auto"/>
        <w:jc w:val="both"/>
        <w:rPr>
          <w:rFonts w:ascii="Arial" w:hAnsi="Arial" w:cs="Arial"/>
          <w:sz w:val="24"/>
          <w:szCs w:val="24"/>
        </w:rPr>
      </w:pPr>
      <w:r w:rsidRPr="00603353">
        <w:rPr>
          <w:rFonts w:ascii="Arial" w:hAnsi="Arial" w:cs="Arial"/>
          <w:sz w:val="24"/>
          <w:szCs w:val="24"/>
        </w:rPr>
        <w:t>at the end of the period of six months beginning with the date of this Agreement;</w:t>
      </w:r>
    </w:p>
    <w:p w:rsidRPr="009122FA" w:rsidR="0001313D" w:rsidP="00603353" w:rsidRDefault="0001313D">
      <w:pPr>
        <w:numPr>
          <w:ilvl w:val="1"/>
          <w:numId w:val="1"/>
        </w:numPr>
        <w:spacing w:after="120" w:line="360" w:lineRule="auto"/>
        <w:jc w:val="both"/>
        <w:rPr>
          <w:rFonts w:ascii="Arial" w:hAnsi="Arial" w:cs="Arial"/>
          <w:sz w:val="24"/>
          <w:szCs w:val="24"/>
        </w:rPr>
      </w:pPr>
      <w:r w:rsidRPr="009122FA">
        <w:rPr>
          <w:rFonts w:ascii="Arial" w:hAnsi="Arial" w:cs="Arial"/>
          <w:sz w:val="24"/>
          <w:szCs w:val="24"/>
        </w:rPr>
        <w:t>every six months after the date of the first statement; and</w:t>
      </w:r>
    </w:p>
    <w:p w:rsidRPr="00275D38" w:rsidR="009C5B81" w:rsidP="00275D38" w:rsidRDefault="0001313D">
      <w:pPr>
        <w:numPr>
          <w:ilvl w:val="1"/>
          <w:numId w:val="1"/>
        </w:numPr>
        <w:spacing w:after="120" w:line="360" w:lineRule="auto"/>
        <w:jc w:val="both"/>
        <w:rPr>
          <w:rFonts w:ascii="Arial" w:hAnsi="Arial" w:cs="Arial"/>
          <w:sz w:val="24"/>
          <w:szCs w:val="24"/>
        </w:rPr>
      </w:pPr>
      <w:r w:rsidRPr="009122FA">
        <w:rPr>
          <w:rFonts w:ascii="Arial" w:hAnsi="Arial" w:cs="Arial"/>
          <w:sz w:val="24"/>
          <w:szCs w:val="24"/>
        </w:rPr>
        <w:t xml:space="preserve">within 28 days of a request to the local authority for such a statement made by you or on your behalf. </w:t>
      </w:r>
    </w:p>
    <w:p w:rsidRPr="009122FA" w:rsidR="0001313D" w:rsidP="0001313D" w:rsidRDefault="0001313D">
      <w:pPr>
        <w:pStyle w:val="Titles"/>
        <w:rPr>
          <w:rFonts w:ascii="Arial" w:hAnsi="Arial" w:cs="Arial"/>
        </w:rPr>
      </w:pPr>
      <w:r w:rsidRPr="009122FA">
        <w:rPr>
          <w:rFonts w:ascii="Arial" w:hAnsi="Arial" w:cs="Arial"/>
        </w:rPr>
        <w:t>How notices or statements are to be given</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Toc504204625" w:id="17"/>
      <w:bookmarkStart w:name="_Toc19606412" w:id="18"/>
      <w:r w:rsidRPr="009122FA">
        <w:rPr>
          <w:rFonts w:ascii="Arial" w:hAnsi="Arial" w:cs="Arial"/>
          <w:sz w:val="24"/>
          <w:szCs w:val="24"/>
        </w:rPr>
        <w:t>Any notice or statement which the local authority is to give, or may give, to you under this Agreement is to be give</w:t>
      </w:r>
      <w:r w:rsidR="00393B2C">
        <w:rPr>
          <w:rFonts w:ascii="Arial" w:hAnsi="Arial" w:cs="Arial"/>
          <w:sz w:val="24"/>
          <w:szCs w:val="24"/>
        </w:rPr>
        <w:t>n by sending the notice by second</w:t>
      </w:r>
      <w:r w:rsidRPr="009122FA">
        <w:rPr>
          <w:rFonts w:ascii="Arial" w:hAnsi="Arial" w:cs="Arial"/>
          <w:sz w:val="24"/>
          <w:szCs w:val="24"/>
        </w:rPr>
        <w:t xml:space="preserve"> class prepaid post to you at the Accommodation or to such other person and at such address as has been agreed between the Local Authority and you from time to time.</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Any notice which you give to the local authority under this Agreemen</w:t>
      </w:r>
      <w:r w:rsidRPr="009122FA" w:rsidR="0058317D">
        <w:rPr>
          <w:rFonts w:ascii="Arial" w:hAnsi="Arial" w:cs="Arial"/>
          <w:sz w:val="24"/>
          <w:szCs w:val="24"/>
        </w:rPr>
        <w:t>t is to be given by contacting Ste</w:t>
      </w:r>
      <w:r w:rsidR="00A976C5">
        <w:rPr>
          <w:rFonts w:ascii="Arial" w:hAnsi="Arial" w:cs="Arial"/>
          <w:sz w:val="24"/>
          <w:szCs w:val="24"/>
        </w:rPr>
        <w:t>ph</w:t>
      </w:r>
      <w:r w:rsidRPr="009122FA" w:rsidR="0058317D">
        <w:rPr>
          <w:rFonts w:ascii="Arial" w:hAnsi="Arial" w:cs="Arial"/>
          <w:sz w:val="24"/>
          <w:szCs w:val="24"/>
        </w:rPr>
        <w:t>en Rigby, Client Finance, Corporate Assessment Team Supervisor, 4 Civic Way, Ellesmere Port, CH65 OBE</w:t>
      </w:r>
      <w:r w:rsidRPr="009122FA">
        <w:rPr>
          <w:rFonts w:ascii="Arial" w:hAnsi="Arial" w:cs="Arial"/>
          <w:sz w:val="24"/>
          <w:szCs w:val="24"/>
        </w:rPr>
        <w:t>.</w:t>
      </w:r>
    </w:p>
    <w:p w:rsidRPr="00DC33E4" w:rsidR="00275D38" w:rsidP="00DC33E4"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Any notice or statement</w:t>
      </w:r>
      <w:r w:rsidR="00CA552B">
        <w:rPr>
          <w:rFonts w:ascii="Arial" w:hAnsi="Arial" w:cs="Arial"/>
          <w:sz w:val="24"/>
          <w:szCs w:val="24"/>
        </w:rPr>
        <w:t xml:space="preserve"> which is sent by second</w:t>
      </w:r>
      <w:r w:rsidRPr="009122FA">
        <w:rPr>
          <w:rFonts w:ascii="Arial" w:hAnsi="Arial" w:cs="Arial"/>
          <w:sz w:val="24"/>
          <w:szCs w:val="24"/>
        </w:rPr>
        <w:t xml:space="preserve"> class prepaid post is to be treated as </w:t>
      </w:r>
      <w:r w:rsidR="00CA552B">
        <w:rPr>
          <w:rFonts w:ascii="Arial" w:hAnsi="Arial" w:cs="Arial"/>
          <w:sz w:val="24"/>
          <w:szCs w:val="24"/>
        </w:rPr>
        <w:t>having been served on the third</w:t>
      </w:r>
      <w:r w:rsidRPr="009122FA">
        <w:rPr>
          <w:rFonts w:ascii="Arial" w:hAnsi="Arial" w:cs="Arial"/>
          <w:sz w:val="24"/>
          <w:szCs w:val="24"/>
        </w:rPr>
        <w:t xml:space="preserve"> day after it is posted, excluding Sundays and public holidays.</w:t>
      </w:r>
    </w:p>
    <w:p w:rsidRPr="009122FA" w:rsidR="0001313D" w:rsidP="0001313D" w:rsidRDefault="0001313D">
      <w:pPr>
        <w:pStyle w:val="Titles"/>
        <w:rPr>
          <w:rFonts w:ascii="Arial" w:hAnsi="Arial" w:cs="Arial"/>
        </w:rPr>
      </w:pPr>
      <w:r w:rsidRPr="009122FA">
        <w:rPr>
          <w:rFonts w:ascii="Arial" w:hAnsi="Arial" w:cs="Arial"/>
        </w:rPr>
        <w:t>Applicable law</w:t>
      </w:r>
      <w:bookmarkEnd w:id="17"/>
      <w:bookmarkEnd w:id="18"/>
    </w:p>
    <w:p w:rsidRPr="009122FA" w:rsidR="0001313D" w:rsidP="002659B3" w:rsidRDefault="002659B3">
      <w:pPr>
        <w:spacing w:after="120" w:line="360" w:lineRule="auto"/>
        <w:ind w:left="567" w:hanging="567"/>
        <w:jc w:val="both"/>
        <w:rPr>
          <w:rFonts w:ascii="Arial" w:hAnsi="Arial" w:cs="Arial"/>
          <w:sz w:val="24"/>
          <w:szCs w:val="24"/>
        </w:rPr>
      </w:pPr>
      <w:r w:rsidRPr="009122FA">
        <w:rPr>
          <w:rFonts w:ascii="Arial" w:hAnsi="Arial" w:cs="Arial"/>
          <w:sz w:val="24"/>
          <w:szCs w:val="24"/>
        </w:rPr>
        <w:t xml:space="preserve">         </w:t>
      </w:r>
      <w:r w:rsidRPr="009122FA" w:rsidR="0001313D">
        <w:rPr>
          <w:rFonts w:ascii="Arial" w:hAnsi="Arial" w:cs="Arial"/>
          <w:sz w:val="24"/>
          <w:szCs w:val="24"/>
        </w:rPr>
        <w:t>The interpretation, validity and performance of this Agreement shall be governed by the law of England and Wales.</w:t>
      </w:r>
    </w:p>
    <w:p w:rsidRPr="009122FA" w:rsidR="0001313D" w:rsidP="0001313D" w:rsidRDefault="0001313D">
      <w:pPr>
        <w:pStyle w:val="Titles"/>
        <w:rPr>
          <w:rFonts w:ascii="Arial" w:hAnsi="Arial" w:cs="Arial"/>
        </w:rPr>
      </w:pPr>
      <w:bookmarkStart w:name="_Ref412044429" w:id="19"/>
      <w:r w:rsidRPr="009122FA">
        <w:rPr>
          <w:rFonts w:ascii="Arial" w:hAnsi="Arial" w:cs="Arial"/>
        </w:rPr>
        <w:t>Variation</w:t>
      </w:r>
      <w:bookmarkEnd w:id="19"/>
    </w:p>
    <w:p w:rsidRPr="009122FA" w:rsidR="009A2506" w:rsidP="009A2506" w:rsidRDefault="0001313D">
      <w:pPr>
        <w:pStyle w:val="Titles"/>
        <w:numPr>
          <w:ilvl w:val="0"/>
          <w:numId w:val="0"/>
        </w:numPr>
        <w:ind w:left="567"/>
        <w:rPr>
          <w:rFonts w:ascii="Arial" w:hAnsi="Arial" w:cs="Arial"/>
        </w:rPr>
      </w:pPr>
      <w:r w:rsidRPr="009122FA">
        <w:rPr>
          <w:rFonts w:ascii="Arial" w:hAnsi="Arial" w:cs="Arial"/>
          <w:b w:val="0"/>
        </w:rPr>
        <w:t>Any variation to this Agreement must be in writing and signed both by the borrower and on behalf of the local authority</w:t>
      </w:r>
      <w:r w:rsidRPr="009122FA">
        <w:rPr>
          <w:rFonts w:ascii="Arial" w:hAnsi="Arial" w:cs="Arial"/>
        </w:rPr>
        <w:t>.</w:t>
      </w:r>
      <w:r w:rsidRPr="009122FA" w:rsidR="009A2506">
        <w:rPr>
          <w:rFonts w:ascii="Arial" w:hAnsi="Arial" w:cs="Arial"/>
        </w:rPr>
        <w:t xml:space="preserve"> </w:t>
      </w:r>
    </w:p>
    <w:p w:rsidRPr="009122FA" w:rsidR="00B30FE4" w:rsidP="009A2506" w:rsidRDefault="00B30FE4">
      <w:pPr>
        <w:pStyle w:val="Titles"/>
        <w:rPr>
          <w:rFonts w:ascii="Arial" w:hAnsi="Arial" w:cs="Arial"/>
        </w:rPr>
      </w:pPr>
      <w:r w:rsidRPr="009122FA">
        <w:rPr>
          <w:rFonts w:ascii="Arial" w:hAnsi="Arial" w:cs="Arial"/>
        </w:rPr>
        <w:t>Information</w:t>
      </w:r>
    </w:p>
    <w:p w:rsidR="00CE174A" w:rsidP="00333B78" w:rsidRDefault="009A2506">
      <w:pPr>
        <w:pStyle w:val="Titles"/>
        <w:numPr>
          <w:ilvl w:val="0"/>
          <w:numId w:val="0"/>
        </w:numPr>
        <w:ind w:left="567" w:hanging="567"/>
        <w:rPr>
          <w:rFonts w:ascii="Arial" w:hAnsi="Arial" w:cs="Arial"/>
          <w:b w:val="0"/>
          <w:lang w:val="en"/>
        </w:rPr>
      </w:pPr>
      <w:r w:rsidRPr="009122FA">
        <w:rPr>
          <w:rFonts w:ascii="Arial" w:hAnsi="Arial" w:cs="Arial"/>
          <w:lang w:val="en"/>
        </w:rPr>
        <w:t xml:space="preserve">        </w:t>
      </w:r>
      <w:r w:rsidRPr="009122FA" w:rsidR="00B30FE4">
        <w:rPr>
          <w:rFonts w:ascii="Arial" w:hAnsi="Arial" w:cs="Arial"/>
          <w:b w:val="0"/>
          <w:lang w:val="en"/>
        </w:rPr>
        <w:t>The Borrower(s) affirm that they have received adequate information on options for paying for their care, that they understand how this agreement works and understand the agreement they are entering into; and that they have had the opportunity to ask questions about it.</w:t>
      </w:r>
    </w:p>
    <w:p w:rsidRPr="00285DE2" w:rsidR="00285DE2" w:rsidP="00285DE2" w:rsidRDefault="00285DE2">
      <w:pPr>
        <w:pStyle w:val="Titles"/>
        <w:rPr>
          <w:rFonts w:ascii="Arial" w:hAnsi="Arial" w:cs="Arial"/>
        </w:rPr>
      </w:pPr>
      <w:r w:rsidRPr="00285DE2">
        <w:rPr>
          <w:rFonts w:ascii="Arial" w:hAnsi="Arial" w:cs="Arial"/>
        </w:rPr>
        <w:t>Co-Owner’s Agreement</w:t>
      </w:r>
    </w:p>
    <w:p w:rsidRPr="00163D28" w:rsidR="00285DE2" w:rsidP="00285DE2" w:rsidRDefault="00285DE2">
      <w:pPr>
        <w:pStyle w:val="Titles"/>
        <w:numPr>
          <w:ilvl w:val="0"/>
          <w:numId w:val="0"/>
        </w:numPr>
        <w:spacing w:before="0" w:after="0"/>
        <w:ind w:left="567"/>
        <w:rPr>
          <w:rFonts w:ascii="Arial" w:hAnsi="Arial" w:cs="Arial"/>
          <w:b w:val="0"/>
        </w:rPr>
      </w:pPr>
      <w:r w:rsidRPr="00163D28">
        <w:rPr>
          <w:rFonts w:ascii="Arial" w:hAnsi="Arial" w:cs="Arial"/>
          <w:b w:val="0"/>
        </w:rPr>
        <w:t xml:space="preserve">The Co-owner consents to the Borrower entering into the terms of this Agreement. The Co-owner agrees that he/she will join as a party to the creation of the Legal Charge which will be created under the terms of this Agreement. The Co-owner agrees that he/she will do all things necessary and sign all forms of consent appropriate to securing the registration of the Legal Charge in favour of the local authority under the terms of this Agreement. </w:t>
      </w:r>
    </w:p>
    <w:p w:rsidRPr="00285DE2" w:rsidR="00285DE2" w:rsidP="00285DE2" w:rsidRDefault="00285DE2">
      <w:pPr>
        <w:pStyle w:val="Titles"/>
        <w:numPr>
          <w:ilvl w:val="0"/>
          <w:numId w:val="0"/>
        </w:numPr>
        <w:spacing w:before="0" w:after="0"/>
        <w:ind w:left="567"/>
        <w:rPr>
          <w:rFonts w:ascii="Arial" w:hAnsi="Arial" w:cs="Arial"/>
          <w:b w:val="0"/>
        </w:rPr>
      </w:pPr>
    </w:p>
    <w:p w:rsidR="00285DE2" w:rsidP="00285DE2" w:rsidRDefault="00285DE2">
      <w:pPr>
        <w:pStyle w:val="Titles"/>
        <w:numPr>
          <w:ilvl w:val="0"/>
          <w:numId w:val="0"/>
        </w:numPr>
        <w:spacing w:before="0" w:after="0"/>
        <w:ind w:left="567"/>
        <w:rPr>
          <w:rFonts w:ascii="Arial" w:hAnsi="Arial" w:cs="Arial"/>
          <w:b w:val="0"/>
        </w:rPr>
      </w:pPr>
      <w:r w:rsidRPr="00163D28">
        <w:rPr>
          <w:rFonts w:ascii="Arial" w:hAnsi="Arial" w:cs="Arial"/>
          <w:b w:val="0"/>
        </w:rPr>
        <w:t xml:space="preserve">The Co-owner has been advised by the local authority to seek independent legal and financial advice before signing this Agreement and in this context ‘independent advice’ means advice from an advisor who is neither related to nor acting on behalf of the Borrower. </w:t>
      </w:r>
    </w:p>
    <w:p w:rsidRPr="00163D28" w:rsidR="00163D28" w:rsidP="00285DE2" w:rsidRDefault="00163D28">
      <w:pPr>
        <w:pStyle w:val="Titles"/>
        <w:numPr>
          <w:ilvl w:val="0"/>
          <w:numId w:val="0"/>
        </w:numPr>
        <w:spacing w:before="0" w:after="0"/>
        <w:ind w:left="567"/>
        <w:rPr>
          <w:rFonts w:ascii="Arial" w:hAnsi="Arial" w:cs="Arial"/>
          <w:b w:val="0"/>
        </w:rPr>
      </w:pPr>
    </w:p>
    <w:p w:rsidRPr="009122FA" w:rsidR="0001313D" w:rsidP="0001313D" w:rsidRDefault="0001313D">
      <w:pPr>
        <w:tabs>
          <w:tab w:val="left" w:pos="0"/>
        </w:tabs>
        <w:spacing w:after="0" w:line="360" w:lineRule="auto"/>
        <w:rPr>
          <w:rFonts w:ascii="Arial" w:hAnsi="Arial" w:cs="Arial"/>
          <w:b/>
          <w:sz w:val="24"/>
          <w:szCs w:val="24"/>
        </w:rPr>
      </w:pPr>
      <w:r w:rsidRPr="009122FA">
        <w:rPr>
          <w:rFonts w:ascii="Arial" w:hAnsi="Arial" w:cs="Arial"/>
          <w:b/>
          <w:sz w:val="24"/>
          <w:szCs w:val="24"/>
        </w:rPr>
        <w:t>Borrower’s signature</w:t>
      </w:r>
    </w:p>
    <w:p w:rsidRPr="009122FA" w:rsidR="0001313D" w:rsidP="0001313D" w:rsidRDefault="0001313D">
      <w:pPr>
        <w:tabs>
          <w:tab w:val="left" w:pos="0"/>
        </w:tabs>
        <w:spacing w:after="0" w:line="360" w:lineRule="auto"/>
        <w:rPr>
          <w:rFonts w:ascii="Arial" w:hAnsi="Arial" w:cs="Arial"/>
          <w:b/>
          <w:sz w:val="24"/>
          <w:szCs w:val="24"/>
        </w:rPr>
      </w:pPr>
      <w:r w:rsidRPr="009122FA">
        <w:rPr>
          <w:rFonts w:ascii="Arial" w:hAnsi="Arial" w:cs="Arial"/>
          <w:b/>
          <w:sz w:val="24"/>
          <w:szCs w:val="24"/>
        </w:rPr>
        <w:t>Please read this Agreement carefully, including all the terms set out above, the information set out below and the terms and information set out in the Schedules at the end of the Agreement.  Only sign below if you understand and accept those terms and information.</w:t>
      </w:r>
    </w:p>
    <w:p w:rsidRPr="009122FA" w:rsidR="0001313D" w:rsidP="0001313D" w:rsidRDefault="0001313D">
      <w:pPr>
        <w:tabs>
          <w:tab w:val="left" w:pos="0"/>
        </w:tabs>
        <w:spacing w:after="0" w:line="360" w:lineRule="auto"/>
        <w:rPr>
          <w:rFonts w:ascii="Arial" w:hAnsi="Arial" w:cs="Arial"/>
          <w:sz w:val="24"/>
          <w:szCs w:val="24"/>
        </w:rPr>
      </w:pPr>
    </w:p>
    <w:tbl>
      <w:tblPr>
        <w:tblW w:w="0" w:type="auto"/>
        <w:tblLayout w:type="fixed"/>
        <w:tblLook w:val="04A0" w:firstRow="1" w:lastRow="0" w:firstColumn="1" w:lastColumn="0" w:noHBand="0" w:noVBand="1"/>
      </w:tblPr>
      <w:tblGrid>
        <w:gridCol w:w="4984"/>
        <w:gridCol w:w="3323"/>
      </w:tblGrid>
      <w:tr w:rsidRPr="00FF4785" w:rsidR="00A43C63" w:rsidTr="00626806">
        <w:tc>
          <w:tcPr>
            <w:tcW w:w="4984" w:type="dxa"/>
            <w:hideMark/>
          </w:tcPr>
          <w:p w:rsidR="00A43C63" w:rsidP="000D4295" w:rsidRDefault="00A43C63">
            <w:pPr>
              <w:tabs>
                <w:tab w:val="left" w:pos="0"/>
              </w:tabs>
              <w:spacing w:after="0" w:line="360" w:lineRule="auto"/>
              <w:rPr>
                <w:rFonts w:ascii="Arial" w:hAnsi="Arial" w:cs="Arial"/>
                <w:sz w:val="24"/>
                <w:szCs w:val="24"/>
              </w:rPr>
            </w:pPr>
            <w:r w:rsidRPr="00FF4785">
              <w:rPr>
                <w:rFonts w:ascii="Arial" w:hAnsi="Arial" w:cs="Arial"/>
                <w:sz w:val="24"/>
                <w:szCs w:val="24"/>
              </w:rPr>
              <w:t>Signe</w:t>
            </w:r>
            <w:r>
              <w:rPr>
                <w:rFonts w:ascii="Arial" w:hAnsi="Arial" w:cs="Arial"/>
                <w:sz w:val="24"/>
                <w:szCs w:val="24"/>
              </w:rPr>
              <w:t>d by [ATTORNEY DETAILS]</w:t>
            </w:r>
          </w:p>
          <w:p w:rsidR="00A43C63" w:rsidP="000D4295" w:rsidRDefault="00A43C63">
            <w:pPr>
              <w:tabs>
                <w:tab w:val="left" w:pos="0"/>
              </w:tabs>
              <w:spacing w:after="0" w:line="360" w:lineRule="auto"/>
              <w:rPr>
                <w:rFonts w:ascii="Arial" w:hAnsi="Arial" w:cs="Arial"/>
                <w:sz w:val="24"/>
                <w:szCs w:val="24"/>
              </w:rPr>
            </w:pPr>
            <w:r w:rsidRPr="00CE7B90">
              <w:rPr>
                <w:rFonts w:ascii="Arial" w:hAnsi="Arial" w:cs="Arial"/>
                <w:sz w:val="24"/>
                <w:szCs w:val="24"/>
              </w:rPr>
              <w:t xml:space="preserve">as attorney for </w:t>
            </w:r>
            <w:r>
              <w:rPr>
                <w:rFonts w:ascii="Arial" w:hAnsi="Arial" w:cs="Arial"/>
                <w:sz w:val="24"/>
                <w:szCs w:val="24"/>
              </w:rPr>
              <w:t>[SERVICE USER DETAILS]</w:t>
            </w:r>
          </w:p>
          <w:p w:rsidRPr="00FF4785" w:rsidR="00A43C63" w:rsidP="000D4295" w:rsidRDefault="00A43C63">
            <w:pPr>
              <w:tabs>
                <w:tab w:val="left" w:pos="0"/>
              </w:tabs>
              <w:spacing w:after="0" w:line="360" w:lineRule="auto"/>
              <w:rPr>
                <w:rFonts w:ascii="Arial" w:hAnsi="Arial" w:cs="Arial"/>
                <w:sz w:val="24"/>
                <w:szCs w:val="24"/>
              </w:rPr>
            </w:pPr>
            <w:r w:rsidRPr="00CE7B90">
              <w:rPr>
                <w:rFonts w:ascii="Arial" w:hAnsi="Arial" w:cs="Arial"/>
                <w:sz w:val="24"/>
                <w:szCs w:val="24"/>
              </w:rPr>
              <w:t xml:space="preserve">under a power of attorney </w:t>
            </w:r>
            <w:r>
              <w:rPr>
                <w:rFonts w:ascii="Arial" w:hAnsi="Arial" w:cs="Arial"/>
                <w:sz w:val="24"/>
                <w:szCs w:val="24"/>
              </w:rPr>
              <w:t xml:space="preserve">dated </w:t>
            </w:r>
          </w:p>
        </w:tc>
        <w:tc>
          <w:tcPr>
            <w:tcW w:w="3323" w:type="dxa"/>
            <w:hideMark/>
          </w:tcPr>
          <w:p w:rsidRPr="00FF4785" w:rsidR="00A43C63" w:rsidP="000D4295" w:rsidRDefault="00A43C63">
            <w:pPr>
              <w:tabs>
                <w:tab w:val="left" w:pos="0"/>
              </w:tabs>
              <w:spacing w:after="0" w:line="360" w:lineRule="auto"/>
              <w:rPr>
                <w:rFonts w:ascii="Arial" w:hAnsi="Arial" w:cs="Arial"/>
                <w:sz w:val="24"/>
                <w:szCs w:val="24"/>
              </w:rPr>
            </w:pPr>
            <w:r w:rsidRPr="00FF4785">
              <w:rPr>
                <w:rFonts w:ascii="Arial" w:hAnsi="Arial" w:cs="Arial"/>
                <w:sz w:val="24"/>
                <w:szCs w:val="24"/>
              </w:rPr>
              <w:t>..............................</w:t>
            </w:r>
            <w:r>
              <w:rPr>
                <w:rFonts w:ascii="Arial" w:hAnsi="Arial" w:cs="Arial"/>
                <w:sz w:val="24"/>
                <w:szCs w:val="24"/>
              </w:rPr>
              <w:t>................</w:t>
            </w:r>
          </w:p>
          <w:p w:rsidRPr="00FF4785" w:rsidR="00A43C63" w:rsidP="000D4295" w:rsidRDefault="00A43C63">
            <w:pPr>
              <w:tabs>
                <w:tab w:val="left" w:pos="0"/>
              </w:tabs>
              <w:spacing w:after="0" w:line="360" w:lineRule="auto"/>
              <w:rPr>
                <w:rFonts w:ascii="Arial" w:hAnsi="Arial" w:cs="Arial"/>
                <w:sz w:val="24"/>
                <w:szCs w:val="24"/>
              </w:rPr>
            </w:pPr>
            <w:r w:rsidRPr="00FF4785">
              <w:rPr>
                <w:rFonts w:ascii="Arial" w:hAnsi="Arial" w:cs="Arial"/>
                <w:sz w:val="24"/>
                <w:szCs w:val="24"/>
              </w:rPr>
              <w:t>At</w:t>
            </w:r>
            <w:r>
              <w:rPr>
                <w:rFonts w:ascii="Arial" w:hAnsi="Arial" w:cs="Arial"/>
                <w:sz w:val="24"/>
                <w:szCs w:val="24"/>
              </w:rPr>
              <w:t>torney for [SERVICE USER DETAILS]</w:t>
            </w:r>
          </w:p>
        </w:tc>
      </w:tr>
    </w:tbl>
    <w:p w:rsidR="00A43C63" w:rsidP="00626806" w:rsidRDefault="00A43C63">
      <w:pPr>
        <w:tabs>
          <w:tab w:val="left" w:pos="0"/>
        </w:tabs>
        <w:spacing w:after="0" w:line="360" w:lineRule="auto"/>
        <w:rPr>
          <w:rFonts w:ascii="Arial" w:hAnsi="Arial" w:cs="Arial"/>
          <w:sz w:val="24"/>
          <w:szCs w:val="24"/>
        </w:rPr>
      </w:pPr>
    </w:p>
    <w:p w:rsidRPr="00FF4785" w:rsidR="00A43C63" w:rsidP="00626806" w:rsidRDefault="00A43C63">
      <w:pPr>
        <w:tabs>
          <w:tab w:val="left" w:pos="0"/>
        </w:tabs>
        <w:spacing w:after="0" w:line="360" w:lineRule="auto"/>
        <w:rPr>
          <w:rFonts w:ascii="Arial" w:hAnsi="Arial" w:cs="Arial"/>
          <w:sz w:val="24"/>
          <w:szCs w:val="24"/>
        </w:rPr>
      </w:pPr>
    </w:p>
    <w:tbl>
      <w:tblPr>
        <w:tblW w:w="0" w:type="auto"/>
        <w:tblLayout w:type="fixed"/>
        <w:tblLook w:val="04A0" w:firstRow="1" w:lastRow="0" w:firstColumn="1" w:lastColumn="0" w:noHBand="0" w:noVBand="1"/>
      </w:tblPr>
      <w:tblGrid>
        <w:gridCol w:w="4984"/>
        <w:gridCol w:w="3323"/>
      </w:tblGrid>
      <w:tr w:rsidRPr="00FF4785" w:rsidR="0056591D" w:rsidTr="00892B3D">
        <w:tc>
          <w:tcPr>
            <w:tcW w:w="4984" w:type="dxa"/>
            <w:hideMark/>
          </w:tcPr>
          <w:p w:rsidRPr="00FF4785" w:rsidR="0056591D" w:rsidP="0056591D" w:rsidRDefault="0056591D">
            <w:pPr>
              <w:tabs>
                <w:tab w:val="left" w:pos="0"/>
              </w:tabs>
              <w:spacing w:after="0" w:line="360" w:lineRule="auto"/>
              <w:rPr>
                <w:rFonts w:ascii="Arial" w:hAnsi="Arial" w:cs="Arial"/>
                <w:sz w:val="24"/>
                <w:szCs w:val="24"/>
              </w:rPr>
            </w:pPr>
            <w:r w:rsidRPr="00FF4785">
              <w:rPr>
                <w:rFonts w:ascii="Arial" w:hAnsi="Arial" w:cs="Arial"/>
                <w:sz w:val="24"/>
                <w:szCs w:val="24"/>
              </w:rPr>
              <w:t>Signe</w:t>
            </w:r>
            <w:r>
              <w:rPr>
                <w:rFonts w:ascii="Arial" w:hAnsi="Arial" w:cs="Arial"/>
                <w:sz w:val="24"/>
                <w:szCs w:val="24"/>
              </w:rPr>
              <w:t xml:space="preserve">d by </w:t>
            </w:r>
            <w:r>
              <w:rPr>
                <w:rFonts w:ascii="Arial" w:hAnsi="Arial" w:cs="Arial"/>
                <w:sz w:val="24"/>
                <w:szCs w:val="24"/>
                <w:highlight w:val="yellow"/>
              </w:rPr>
              <w:t xml:space="preserve">(Co-owner details) </w:t>
            </w:r>
            <w:r w:rsidR="00A43C63">
              <w:rPr>
                <w:rFonts w:ascii="Arial" w:hAnsi="Arial" w:cs="Arial"/>
                <w:sz w:val="24"/>
                <w:szCs w:val="24"/>
              </w:rPr>
              <w:t xml:space="preserve">(“the </w:t>
            </w:r>
            <w:r>
              <w:rPr>
                <w:rFonts w:ascii="Arial" w:hAnsi="Arial" w:cs="Arial"/>
                <w:sz w:val="24"/>
                <w:szCs w:val="24"/>
              </w:rPr>
              <w:t>Co-Owner”)</w:t>
            </w:r>
          </w:p>
        </w:tc>
        <w:tc>
          <w:tcPr>
            <w:tcW w:w="3323" w:type="dxa"/>
            <w:hideMark/>
          </w:tcPr>
          <w:p w:rsidRPr="00FF4785" w:rsidR="0056591D" w:rsidP="00892B3D" w:rsidRDefault="0056591D">
            <w:pPr>
              <w:tabs>
                <w:tab w:val="left" w:pos="0"/>
              </w:tabs>
              <w:spacing w:after="0" w:line="360" w:lineRule="auto"/>
              <w:rPr>
                <w:rFonts w:ascii="Arial" w:hAnsi="Arial" w:cs="Arial"/>
                <w:sz w:val="24"/>
                <w:szCs w:val="24"/>
              </w:rPr>
            </w:pPr>
            <w:r w:rsidRPr="00FF4785">
              <w:rPr>
                <w:rFonts w:ascii="Arial" w:hAnsi="Arial" w:cs="Arial"/>
                <w:sz w:val="24"/>
                <w:szCs w:val="24"/>
              </w:rPr>
              <w:t>..............................</w:t>
            </w:r>
            <w:r>
              <w:rPr>
                <w:rFonts w:ascii="Arial" w:hAnsi="Arial" w:cs="Arial"/>
                <w:sz w:val="24"/>
                <w:szCs w:val="24"/>
              </w:rPr>
              <w:t>................</w:t>
            </w:r>
          </w:p>
          <w:p w:rsidRPr="00FF4785" w:rsidR="0056591D" w:rsidP="00892B3D" w:rsidRDefault="0056591D">
            <w:pPr>
              <w:tabs>
                <w:tab w:val="left" w:pos="0"/>
              </w:tabs>
              <w:spacing w:after="0" w:line="360" w:lineRule="auto"/>
              <w:rPr>
                <w:rFonts w:ascii="Arial" w:hAnsi="Arial" w:cs="Arial"/>
                <w:sz w:val="24"/>
                <w:szCs w:val="24"/>
              </w:rPr>
            </w:pPr>
          </w:p>
        </w:tc>
      </w:tr>
    </w:tbl>
    <w:p w:rsidR="00A43C63" w:rsidP="0001313D" w:rsidRDefault="00A43C63">
      <w:pPr>
        <w:tabs>
          <w:tab w:val="left" w:pos="0"/>
        </w:tabs>
        <w:spacing w:after="0" w:line="360" w:lineRule="auto"/>
        <w:rPr>
          <w:rFonts w:ascii="Arial" w:hAnsi="Arial" w:cs="Arial"/>
          <w:sz w:val="24"/>
          <w:szCs w:val="24"/>
        </w:rPr>
      </w:pPr>
    </w:p>
    <w:p w:rsidR="00A43C63" w:rsidP="0001313D" w:rsidRDefault="00A43C63">
      <w:pPr>
        <w:tabs>
          <w:tab w:val="left" w:pos="0"/>
        </w:tabs>
        <w:spacing w:after="0" w:line="360" w:lineRule="auto"/>
        <w:rPr>
          <w:rFonts w:ascii="Arial" w:hAnsi="Arial" w:cs="Arial"/>
          <w:sz w:val="24"/>
          <w:szCs w:val="24"/>
        </w:rPr>
      </w:pPr>
    </w:p>
    <w:p w:rsidRPr="009122FA" w:rsidR="0001313D" w:rsidP="0001313D" w:rsidRDefault="00603353">
      <w:pPr>
        <w:tabs>
          <w:tab w:val="left" w:pos="0"/>
        </w:tabs>
        <w:spacing w:after="0" w:line="360" w:lineRule="auto"/>
        <w:rPr>
          <w:rFonts w:ascii="Arial" w:hAnsi="Arial" w:cs="Arial"/>
          <w:sz w:val="24"/>
          <w:szCs w:val="24"/>
        </w:rPr>
      </w:pPr>
      <w:r>
        <w:rPr>
          <w:rFonts w:ascii="Arial" w:hAnsi="Arial" w:cs="Arial"/>
          <w:sz w:val="24"/>
          <w:szCs w:val="24"/>
        </w:rPr>
        <w:t>Signed on behalf of the Local A</w:t>
      </w:r>
      <w:r w:rsidRPr="009122FA" w:rsidR="0001313D">
        <w:rPr>
          <w:rFonts w:ascii="Arial" w:hAnsi="Arial" w:cs="Arial"/>
          <w:sz w:val="24"/>
          <w:szCs w:val="24"/>
        </w:rPr>
        <w:t>uthority:</w:t>
      </w:r>
    </w:p>
    <w:p w:rsidRPr="009122FA" w:rsidR="0001313D" w:rsidP="0001313D" w:rsidRDefault="0001313D">
      <w:pPr>
        <w:tabs>
          <w:tab w:val="left" w:pos="0"/>
        </w:tabs>
        <w:spacing w:after="0" w:line="360" w:lineRule="auto"/>
        <w:rPr>
          <w:rFonts w:ascii="Arial" w:hAnsi="Arial" w:cs="Arial"/>
          <w:sz w:val="24"/>
          <w:szCs w:val="24"/>
        </w:rPr>
      </w:pPr>
      <w:r w:rsidRPr="009122FA">
        <w:rPr>
          <w:rFonts w:ascii="Arial" w:hAnsi="Arial" w:cs="Arial"/>
          <w:sz w:val="24"/>
          <w:szCs w:val="24"/>
        </w:rPr>
        <w:t>Name of person signing:</w:t>
      </w:r>
    </w:p>
    <w:p w:rsidRPr="009122FA" w:rsidR="0001313D" w:rsidP="0001313D" w:rsidRDefault="0001313D">
      <w:pPr>
        <w:tabs>
          <w:tab w:val="left" w:pos="0"/>
        </w:tabs>
        <w:spacing w:after="0" w:line="360" w:lineRule="auto"/>
        <w:rPr>
          <w:rFonts w:ascii="Arial" w:hAnsi="Arial" w:cs="Arial"/>
          <w:sz w:val="24"/>
          <w:szCs w:val="24"/>
        </w:rPr>
      </w:pPr>
      <w:r w:rsidRPr="009122FA">
        <w:rPr>
          <w:rFonts w:ascii="Arial" w:hAnsi="Arial" w:cs="Arial"/>
          <w:sz w:val="24"/>
          <w:szCs w:val="24"/>
        </w:rPr>
        <w:t xml:space="preserve">Position of person signing: </w:t>
      </w:r>
    </w:p>
    <w:p w:rsidRPr="009122FA" w:rsidR="0001313D" w:rsidP="0001313D" w:rsidRDefault="0001313D">
      <w:pPr>
        <w:spacing w:after="0" w:line="360" w:lineRule="auto"/>
        <w:rPr>
          <w:rFonts w:ascii="Arial" w:hAnsi="Arial" w:cs="Arial"/>
          <w:sz w:val="24"/>
          <w:szCs w:val="24"/>
        </w:rPr>
      </w:pPr>
    </w:p>
    <w:p w:rsidRPr="009122FA" w:rsidR="0001313D" w:rsidP="0001313D" w:rsidRDefault="0001313D">
      <w:pPr>
        <w:spacing w:after="0" w:line="360" w:lineRule="auto"/>
        <w:jc w:val="both"/>
        <w:rPr>
          <w:rFonts w:ascii="Arial" w:hAnsi="Arial" w:cs="Arial"/>
          <w:b/>
          <w:sz w:val="24"/>
          <w:szCs w:val="24"/>
        </w:rPr>
      </w:pPr>
      <w:r w:rsidRPr="009122FA">
        <w:rPr>
          <w:rFonts w:ascii="Arial" w:hAnsi="Arial" w:cs="Arial"/>
          <w:b/>
          <w:sz w:val="24"/>
          <w:szCs w:val="24"/>
        </w:rPr>
        <w:t>Missing payments</w:t>
      </w:r>
    </w:p>
    <w:p w:rsidR="0001313D" w:rsidP="0001313D" w:rsidRDefault="0001313D">
      <w:pPr>
        <w:spacing w:after="0" w:line="360" w:lineRule="auto"/>
        <w:rPr>
          <w:rFonts w:ascii="Arial" w:hAnsi="Arial" w:cs="Arial"/>
          <w:sz w:val="24"/>
          <w:szCs w:val="24"/>
        </w:rPr>
      </w:pPr>
      <w:r w:rsidRPr="009122FA">
        <w:rPr>
          <w:rFonts w:ascii="Arial" w:hAnsi="Arial" w:cs="Arial"/>
          <w:sz w:val="24"/>
          <w:szCs w:val="24"/>
        </w:rPr>
        <w:t xml:space="preserve">If you do not make payment when it falls due, legal proceedings may be issued against you for a judgment for the amount you owe and/or for possession of the </w:t>
      </w:r>
      <w:r w:rsidRPr="009122FA" w:rsidR="005110D3">
        <w:rPr>
          <w:rFonts w:ascii="Arial" w:hAnsi="Arial" w:cs="Arial"/>
          <w:sz w:val="24"/>
          <w:szCs w:val="24"/>
        </w:rPr>
        <w:t>Property</w:t>
      </w:r>
      <w:r w:rsidRPr="009122FA">
        <w:rPr>
          <w:rFonts w:ascii="Arial" w:hAnsi="Arial" w:cs="Arial"/>
          <w:sz w:val="24"/>
          <w:szCs w:val="24"/>
        </w:rPr>
        <w:t>.  It could also make it more difficult or expensive for you to obtain credit in the future.</w:t>
      </w:r>
    </w:p>
    <w:p w:rsidR="0001313D" w:rsidP="0001313D" w:rsidRDefault="0001313D">
      <w:pPr>
        <w:spacing w:after="0" w:line="360" w:lineRule="auto"/>
        <w:rPr>
          <w:rFonts w:ascii="Arial" w:hAnsi="Arial" w:cs="Arial"/>
          <w:sz w:val="24"/>
          <w:szCs w:val="24"/>
        </w:rPr>
      </w:pPr>
    </w:p>
    <w:p w:rsidR="00A43C63" w:rsidP="0001313D" w:rsidRDefault="00A43C63">
      <w:pPr>
        <w:spacing w:after="0" w:line="360" w:lineRule="auto"/>
        <w:rPr>
          <w:rFonts w:ascii="Arial" w:hAnsi="Arial" w:cs="Arial"/>
          <w:sz w:val="24"/>
          <w:szCs w:val="24"/>
        </w:rPr>
      </w:pPr>
    </w:p>
    <w:p w:rsidR="00A43C63" w:rsidP="0001313D" w:rsidRDefault="00A43C63">
      <w:pPr>
        <w:spacing w:after="0" w:line="360" w:lineRule="auto"/>
        <w:rPr>
          <w:rFonts w:ascii="Arial" w:hAnsi="Arial" w:cs="Arial"/>
          <w:sz w:val="24"/>
          <w:szCs w:val="24"/>
        </w:rPr>
      </w:pPr>
    </w:p>
    <w:p w:rsidRPr="009122FA" w:rsidR="00A43C63" w:rsidP="0001313D" w:rsidRDefault="00A43C63">
      <w:pPr>
        <w:spacing w:after="0" w:line="360" w:lineRule="auto"/>
        <w:rPr>
          <w:rFonts w:ascii="Arial" w:hAnsi="Arial" w:cs="Arial"/>
          <w:sz w:val="24"/>
          <w:szCs w:val="24"/>
        </w:rPr>
      </w:pPr>
    </w:p>
    <w:p w:rsidRPr="009122FA" w:rsidR="0001313D" w:rsidP="0001313D" w:rsidRDefault="0001313D">
      <w:pPr>
        <w:tabs>
          <w:tab w:val="num" w:pos="720"/>
        </w:tabs>
        <w:spacing w:after="0" w:line="360" w:lineRule="auto"/>
        <w:ind w:left="720" w:right="-46" w:hanging="720"/>
        <w:jc w:val="both"/>
        <w:rPr>
          <w:rFonts w:ascii="Arial" w:hAnsi="Arial" w:cs="Arial"/>
          <w:b/>
          <w:sz w:val="24"/>
          <w:szCs w:val="24"/>
        </w:rPr>
      </w:pPr>
      <w:r w:rsidRPr="009122FA">
        <w:rPr>
          <w:rFonts w:ascii="Arial" w:hAnsi="Arial" w:cs="Arial"/>
          <w:b/>
          <w:sz w:val="24"/>
          <w:szCs w:val="24"/>
        </w:rPr>
        <w:t>Complaints</w:t>
      </w:r>
    </w:p>
    <w:p w:rsidRPr="009122FA" w:rsidR="0001313D" w:rsidP="0001313D" w:rsidRDefault="0001313D">
      <w:pPr>
        <w:spacing w:after="0" w:line="360" w:lineRule="auto"/>
        <w:jc w:val="both"/>
        <w:rPr>
          <w:rFonts w:ascii="Arial" w:hAnsi="Arial" w:cs="Arial"/>
          <w:sz w:val="24"/>
          <w:szCs w:val="24"/>
        </w:rPr>
      </w:pPr>
      <w:r w:rsidRPr="009122FA">
        <w:rPr>
          <w:rFonts w:ascii="Arial" w:hAnsi="Arial" w:cs="Arial"/>
          <w:bCs/>
          <w:sz w:val="24"/>
          <w:szCs w:val="24"/>
        </w:rPr>
        <w:t xml:space="preserve">If you or any guarantor is dissatisfied with any action or omission on the part of the local authority under or in connection with this Agreement, in the </w:t>
      </w:r>
      <w:r w:rsidRPr="009122FA" w:rsidR="00B26770">
        <w:rPr>
          <w:rFonts w:ascii="Arial" w:hAnsi="Arial" w:cs="Arial"/>
          <w:bCs/>
          <w:sz w:val="24"/>
          <w:szCs w:val="24"/>
        </w:rPr>
        <w:t>first instance please write to Solutions Team, HQ, Nicholas Street Chester CH1 2NP  or telephone the Solutions Team on 01244 973280</w:t>
      </w:r>
      <w:r w:rsidRPr="009122FA">
        <w:rPr>
          <w:rFonts w:ascii="Arial" w:hAnsi="Arial" w:cs="Arial"/>
          <w:bCs/>
          <w:sz w:val="24"/>
          <w:szCs w:val="24"/>
        </w:rPr>
        <w:t>.  If your complaint is not resolved by the local authority to your satisfaction, you</w:t>
      </w:r>
      <w:r w:rsidRPr="009122FA" w:rsidR="00B26770">
        <w:rPr>
          <w:rFonts w:ascii="Arial" w:hAnsi="Arial" w:cs="Arial"/>
          <w:bCs/>
          <w:sz w:val="24"/>
          <w:szCs w:val="24"/>
        </w:rPr>
        <w:t xml:space="preserve"> may have a right of appeal to The Local Government Ombudsman, PO Box 4771, Coventry CV4 0EH, (tel</w:t>
      </w:r>
      <w:r w:rsidRPr="009122FA">
        <w:rPr>
          <w:rFonts w:ascii="Arial" w:hAnsi="Arial" w:cs="Arial"/>
          <w:bCs/>
          <w:sz w:val="24"/>
          <w:szCs w:val="24"/>
        </w:rPr>
        <w:t>.</w:t>
      </w:r>
      <w:r w:rsidRPr="009122FA">
        <w:rPr>
          <w:rFonts w:ascii="Arial" w:hAnsi="Arial" w:cs="Arial"/>
          <w:b/>
          <w:sz w:val="24"/>
          <w:szCs w:val="24"/>
        </w:rPr>
        <w:t xml:space="preserve"> </w:t>
      </w:r>
      <w:r w:rsidRPr="009122FA" w:rsidR="00B26770">
        <w:rPr>
          <w:rFonts w:ascii="Arial" w:hAnsi="Arial" w:cs="Arial"/>
          <w:b/>
          <w:sz w:val="24"/>
          <w:szCs w:val="24"/>
        </w:rPr>
        <w:t xml:space="preserve"> </w:t>
      </w:r>
      <w:r w:rsidRPr="009122FA" w:rsidR="00B26770">
        <w:rPr>
          <w:rFonts w:ascii="Arial" w:hAnsi="Arial" w:cs="Arial"/>
          <w:sz w:val="24"/>
          <w:szCs w:val="24"/>
        </w:rPr>
        <w:t>0300 061 0614).</w:t>
      </w:r>
    </w:p>
    <w:p w:rsidRPr="009122FA" w:rsidR="002F6C93" w:rsidP="001F61EA" w:rsidRDefault="002F6C93">
      <w:pPr>
        <w:spacing w:after="0" w:line="360" w:lineRule="auto"/>
        <w:jc w:val="center"/>
        <w:rPr>
          <w:rFonts w:ascii="Arial" w:hAnsi="Arial" w:cs="Arial"/>
          <w:b/>
          <w:sz w:val="24"/>
          <w:szCs w:val="24"/>
        </w:rPr>
      </w:pPr>
      <w:bookmarkStart w:name="Schedule_1" w:id="20"/>
    </w:p>
    <w:p w:rsidRPr="009122FA" w:rsidR="009C025D" w:rsidP="001F61EA" w:rsidRDefault="009C025D">
      <w:pPr>
        <w:spacing w:after="0" w:line="360" w:lineRule="auto"/>
        <w:jc w:val="center"/>
        <w:rPr>
          <w:rFonts w:ascii="Arial" w:hAnsi="Arial" w:cs="Arial"/>
          <w:b/>
          <w:sz w:val="24"/>
          <w:szCs w:val="24"/>
        </w:rPr>
      </w:pPr>
      <w:r w:rsidRPr="009122FA">
        <w:rPr>
          <w:rFonts w:ascii="Arial" w:hAnsi="Arial" w:cs="Arial"/>
          <w:b/>
          <w:sz w:val="24"/>
          <w:szCs w:val="24"/>
        </w:rPr>
        <w:br w:type="page"/>
      </w:r>
    </w:p>
    <w:p w:rsidRPr="009122FA" w:rsidR="001F61EA" w:rsidP="001F61EA" w:rsidRDefault="001F61EA">
      <w:pPr>
        <w:spacing w:after="0" w:line="360" w:lineRule="auto"/>
        <w:jc w:val="center"/>
        <w:rPr>
          <w:rFonts w:ascii="Arial" w:hAnsi="Arial" w:cs="Arial"/>
          <w:b/>
          <w:sz w:val="24"/>
          <w:szCs w:val="24"/>
        </w:rPr>
      </w:pPr>
      <w:r w:rsidRPr="009122FA">
        <w:rPr>
          <w:rFonts w:ascii="Arial" w:hAnsi="Arial" w:cs="Arial"/>
          <w:b/>
          <w:sz w:val="24"/>
          <w:szCs w:val="24"/>
        </w:rPr>
        <w:t>SCHEDULE 1</w:t>
      </w:r>
    </w:p>
    <w:bookmarkEnd w:id="20"/>
    <w:p w:rsidRPr="009122FA" w:rsidR="008C0300" w:rsidP="008C0300" w:rsidRDefault="001F61EA">
      <w:pPr>
        <w:spacing w:after="0" w:line="360" w:lineRule="auto"/>
        <w:jc w:val="both"/>
        <w:rPr>
          <w:rFonts w:ascii="Arial" w:hAnsi="Arial" w:cs="Arial"/>
          <w:sz w:val="24"/>
          <w:szCs w:val="24"/>
        </w:rPr>
      </w:pPr>
      <w:r w:rsidRPr="009122FA">
        <w:rPr>
          <w:rFonts w:ascii="Arial" w:hAnsi="Arial" w:cs="Arial"/>
          <w:b/>
          <w:sz w:val="24"/>
          <w:szCs w:val="24"/>
        </w:rPr>
        <w:t>Accommodation:</w:t>
      </w:r>
      <w:r w:rsidRPr="009122FA" w:rsidR="00245F38">
        <w:rPr>
          <w:rFonts w:ascii="Arial" w:hAnsi="Arial" w:cs="Arial"/>
          <w:sz w:val="24"/>
          <w:szCs w:val="24"/>
        </w:rPr>
        <w:t xml:space="preserve"> </w:t>
      </w:r>
      <w:r w:rsidRPr="009122FA" w:rsidR="00245F38">
        <w:rPr>
          <w:rFonts w:ascii="Arial" w:hAnsi="Arial" w:cs="Arial"/>
          <w:sz w:val="24"/>
          <w:szCs w:val="24"/>
        </w:rPr>
        <w:tab/>
      </w:r>
      <w:r w:rsidRPr="00E956D0" w:rsidR="00E956D0">
        <w:rPr>
          <w:rFonts w:ascii="Arial" w:hAnsi="Arial" w:cs="Arial"/>
          <w:sz w:val="24"/>
          <w:szCs w:val="24"/>
          <w:highlight w:val="yellow"/>
        </w:rPr>
        <w:t>(current location)</w:t>
      </w:r>
    </w:p>
    <w:p w:rsidRPr="009122FA" w:rsidR="00F14728" w:rsidP="001F61EA" w:rsidRDefault="00F14728">
      <w:pPr>
        <w:spacing w:after="0" w:line="360" w:lineRule="auto"/>
        <w:jc w:val="both"/>
        <w:rPr>
          <w:rFonts w:ascii="Arial" w:hAnsi="Arial" w:cs="Arial"/>
          <w:b/>
          <w:sz w:val="24"/>
          <w:szCs w:val="24"/>
        </w:rPr>
      </w:pPr>
    </w:p>
    <w:p w:rsidRPr="009122FA" w:rsidR="001F61EA" w:rsidP="001F61EA" w:rsidRDefault="001F61EA">
      <w:pPr>
        <w:spacing w:after="0" w:line="360" w:lineRule="auto"/>
        <w:jc w:val="both"/>
        <w:rPr>
          <w:rFonts w:ascii="Arial" w:hAnsi="Arial" w:cs="Arial"/>
          <w:sz w:val="24"/>
          <w:szCs w:val="24"/>
        </w:rPr>
      </w:pPr>
      <w:r w:rsidRPr="009122FA">
        <w:rPr>
          <w:rFonts w:ascii="Arial" w:hAnsi="Arial" w:cs="Arial"/>
          <w:b/>
          <w:sz w:val="24"/>
          <w:szCs w:val="24"/>
        </w:rPr>
        <w:t>Description of Care Charges:</w:t>
      </w:r>
      <w:r w:rsidRPr="009122FA" w:rsidR="00313667">
        <w:rPr>
          <w:rFonts w:ascii="Arial" w:hAnsi="Arial" w:cs="Arial"/>
          <w:sz w:val="24"/>
          <w:szCs w:val="24"/>
        </w:rPr>
        <w:t xml:space="preserve"> </w:t>
      </w:r>
      <w:r w:rsidRPr="009122FA">
        <w:rPr>
          <w:rFonts w:ascii="Arial" w:hAnsi="Arial" w:cs="Arial"/>
          <w:sz w:val="24"/>
          <w:szCs w:val="24"/>
        </w:rPr>
        <w:t xml:space="preserve">charges which the local authority considers to be necessary to meet the borrower’s needs while the borrower is living in the Accommodation </w:t>
      </w:r>
    </w:p>
    <w:p w:rsidRPr="009122FA" w:rsidR="001F61EA" w:rsidP="001F61EA" w:rsidRDefault="001F61EA">
      <w:pPr>
        <w:spacing w:after="0" w:line="360" w:lineRule="auto"/>
        <w:jc w:val="both"/>
        <w:rPr>
          <w:rFonts w:ascii="Arial" w:hAnsi="Arial" w:cs="Arial"/>
          <w:b/>
          <w:sz w:val="24"/>
          <w:szCs w:val="24"/>
        </w:rPr>
      </w:pPr>
    </w:p>
    <w:p w:rsidRPr="009122FA" w:rsidR="001F61EA" w:rsidP="001F61EA" w:rsidRDefault="00313667">
      <w:pPr>
        <w:spacing w:after="0" w:line="360" w:lineRule="auto"/>
        <w:jc w:val="both"/>
        <w:rPr>
          <w:rFonts w:ascii="Arial" w:hAnsi="Arial" w:cs="Arial"/>
          <w:sz w:val="24"/>
          <w:szCs w:val="24"/>
        </w:rPr>
      </w:pPr>
      <w:r w:rsidRPr="009122FA">
        <w:rPr>
          <w:rFonts w:ascii="Arial" w:hAnsi="Arial" w:cs="Arial"/>
          <w:b/>
          <w:sz w:val="24"/>
          <w:szCs w:val="24"/>
        </w:rPr>
        <w:t xml:space="preserve">Weekly </w:t>
      </w:r>
      <w:r w:rsidRPr="009122FA" w:rsidR="001F61EA">
        <w:rPr>
          <w:rFonts w:ascii="Arial" w:hAnsi="Arial" w:cs="Arial"/>
          <w:b/>
          <w:sz w:val="24"/>
          <w:szCs w:val="24"/>
        </w:rPr>
        <w:t>Care Charge:</w:t>
      </w:r>
      <w:r w:rsidRPr="009122FA" w:rsidR="0007328C">
        <w:rPr>
          <w:rFonts w:ascii="Arial" w:hAnsi="Arial" w:cs="Arial"/>
          <w:sz w:val="24"/>
          <w:szCs w:val="24"/>
        </w:rPr>
        <w:tab/>
      </w:r>
      <w:r w:rsidRPr="001F712F" w:rsidR="0007328C">
        <w:rPr>
          <w:rFonts w:ascii="Arial" w:hAnsi="Arial" w:cs="Arial"/>
          <w:sz w:val="24"/>
          <w:szCs w:val="24"/>
        </w:rPr>
        <w:t>£</w:t>
      </w:r>
      <w:r w:rsidR="001F712F">
        <w:rPr>
          <w:rFonts w:ascii="Arial" w:hAnsi="Arial" w:cs="Arial"/>
          <w:sz w:val="24"/>
          <w:szCs w:val="24"/>
        </w:rPr>
        <w:t xml:space="preserve"> tbc on application</w:t>
      </w:r>
    </w:p>
    <w:p w:rsidRPr="009122FA" w:rsidR="001F61EA" w:rsidP="001F61EA" w:rsidRDefault="001F61EA">
      <w:pPr>
        <w:spacing w:after="0" w:line="360" w:lineRule="auto"/>
        <w:jc w:val="both"/>
        <w:rPr>
          <w:rFonts w:ascii="Arial" w:hAnsi="Arial" w:cs="Arial"/>
          <w:sz w:val="24"/>
          <w:szCs w:val="24"/>
        </w:rPr>
      </w:pPr>
      <w:r w:rsidRPr="009122FA">
        <w:rPr>
          <w:rFonts w:ascii="Arial" w:hAnsi="Arial" w:cs="Arial"/>
          <w:sz w:val="24"/>
          <w:szCs w:val="24"/>
        </w:rPr>
        <w:t>The Care Charges specified above are those Care Charges for which the Loan is to be provided by the local authority under this Agreement. The total payable for your care and support while the borrower is living in the Accommodation may be more than the Care Charges shown above.</w:t>
      </w:r>
    </w:p>
    <w:p w:rsidRPr="009122FA" w:rsidR="001F61EA" w:rsidP="001F61EA" w:rsidRDefault="001F61EA">
      <w:pPr>
        <w:spacing w:after="0" w:line="360" w:lineRule="auto"/>
        <w:jc w:val="both"/>
        <w:rPr>
          <w:rFonts w:ascii="Arial" w:hAnsi="Arial" w:cs="Arial"/>
          <w:b/>
          <w:sz w:val="24"/>
          <w:szCs w:val="24"/>
        </w:rPr>
      </w:pPr>
    </w:p>
    <w:p w:rsidRPr="009122FA" w:rsidR="00516084" w:rsidP="001F61EA" w:rsidRDefault="001F61EA">
      <w:pPr>
        <w:spacing w:after="0" w:line="360" w:lineRule="auto"/>
        <w:jc w:val="both"/>
        <w:rPr>
          <w:rFonts w:ascii="Arial" w:hAnsi="Arial" w:cs="Arial"/>
          <w:sz w:val="24"/>
          <w:szCs w:val="24"/>
        </w:rPr>
      </w:pPr>
      <w:r w:rsidRPr="009122FA">
        <w:rPr>
          <w:rFonts w:ascii="Arial" w:hAnsi="Arial" w:cs="Arial"/>
          <w:b/>
          <w:sz w:val="24"/>
          <w:szCs w:val="24"/>
        </w:rPr>
        <w:t>Date when first Care Charge to which this agreement relates will be incurred:</w:t>
      </w:r>
    </w:p>
    <w:p w:rsidRPr="009122FA" w:rsidR="001F61EA" w:rsidP="001F61EA" w:rsidRDefault="0007328C">
      <w:pPr>
        <w:spacing w:after="0" w:line="360" w:lineRule="auto"/>
        <w:jc w:val="both"/>
        <w:rPr>
          <w:rFonts w:ascii="Arial" w:hAnsi="Arial" w:cs="Arial"/>
          <w:sz w:val="24"/>
          <w:szCs w:val="24"/>
        </w:rPr>
      </w:pPr>
      <w:r w:rsidRPr="009122FA">
        <w:rPr>
          <w:rFonts w:ascii="Arial" w:hAnsi="Arial" w:cs="Arial"/>
          <w:sz w:val="24"/>
          <w:szCs w:val="24"/>
        </w:rPr>
        <w:t xml:space="preserve">                                      </w:t>
      </w:r>
    </w:p>
    <w:p w:rsidRPr="009122FA" w:rsidR="002F6C93" w:rsidP="001F61EA" w:rsidRDefault="002F6C93">
      <w:pPr>
        <w:spacing w:after="0" w:line="360" w:lineRule="auto"/>
        <w:jc w:val="both"/>
        <w:rPr>
          <w:rFonts w:ascii="Arial" w:hAnsi="Arial" w:cs="Arial"/>
          <w:b/>
          <w:sz w:val="24"/>
          <w:szCs w:val="24"/>
        </w:rPr>
      </w:pPr>
    </w:p>
    <w:p w:rsidRPr="009122FA" w:rsidR="001F61EA" w:rsidP="001F61EA" w:rsidRDefault="002F6C93">
      <w:pPr>
        <w:spacing w:after="0" w:line="360" w:lineRule="auto"/>
        <w:jc w:val="both"/>
        <w:rPr>
          <w:rFonts w:ascii="Arial" w:hAnsi="Arial" w:cs="Arial"/>
          <w:b/>
          <w:sz w:val="24"/>
          <w:szCs w:val="24"/>
        </w:rPr>
      </w:pPr>
      <w:r w:rsidRPr="009122FA">
        <w:rPr>
          <w:rFonts w:ascii="Arial" w:hAnsi="Arial" w:cs="Arial"/>
          <w:b/>
          <w:sz w:val="24"/>
          <w:szCs w:val="24"/>
        </w:rPr>
        <w:t>Executors Details:</w:t>
      </w:r>
    </w:p>
    <w:p w:rsidRPr="009122FA" w:rsidR="002F6C93" w:rsidP="009C025D" w:rsidRDefault="002F6C93">
      <w:pPr>
        <w:pStyle w:val="ListParagraph"/>
        <w:tabs>
          <w:tab w:val="num" w:pos="567"/>
        </w:tabs>
        <w:spacing w:after="0" w:line="360" w:lineRule="auto"/>
        <w:ind w:left="0"/>
        <w:jc w:val="both"/>
        <w:rPr>
          <w:rFonts w:ascii="Arial" w:hAnsi="Arial" w:cs="Arial"/>
          <w:sz w:val="24"/>
          <w:szCs w:val="24"/>
        </w:rPr>
      </w:pPr>
      <w:r w:rsidRPr="009122FA">
        <w:rPr>
          <w:rFonts w:ascii="Arial" w:hAnsi="Arial" w:cs="Arial"/>
          <w:sz w:val="24"/>
          <w:szCs w:val="24"/>
        </w:rPr>
        <w:t>Name(s) and Addresses of Executor(s)</w:t>
      </w:r>
      <w:r w:rsidRPr="009122FA" w:rsidR="00FD755F">
        <w:rPr>
          <w:rFonts w:ascii="Arial" w:hAnsi="Arial" w:cs="Arial"/>
          <w:sz w:val="24"/>
          <w:szCs w:val="24"/>
        </w:rPr>
        <w:t xml:space="preserve"> ………………………………………………</w:t>
      </w:r>
      <w:r w:rsidRPr="009122FA" w:rsidR="009C025D">
        <w:rPr>
          <w:rFonts w:ascii="Arial" w:hAnsi="Arial" w:cs="Arial"/>
          <w:sz w:val="24"/>
          <w:szCs w:val="24"/>
        </w:rPr>
        <w:t>.</w:t>
      </w:r>
      <w:r w:rsidRPr="009122FA" w:rsidR="00FD755F">
        <w:rPr>
          <w:rFonts w:ascii="Arial" w:hAnsi="Arial" w:cs="Arial"/>
          <w:sz w:val="24"/>
          <w:szCs w:val="24"/>
        </w:rPr>
        <w:t>……………………………………</w:t>
      </w:r>
      <w:r w:rsidRPr="009122FA" w:rsidR="009C025D">
        <w:rPr>
          <w:rFonts w:ascii="Arial" w:hAnsi="Arial" w:cs="Arial"/>
          <w:sz w:val="24"/>
          <w:szCs w:val="24"/>
        </w:rPr>
        <w:t>..</w:t>
      </w:r>
      <w:r w:rsidRPr="009122FA" w:rsidR="00FD755F">
        <w:rPr>
          <w:rFonts w:ascii="Arial" w:hAnsi="Arial" w:cs="Arial"/>
          <w:sz w:val="24"/>
          <w:szCs w:val="24"/>
        </w:rPr>
        <w:t>..</w:t>
      </w:r>
    </w:p>
    <w:p w:rsidRPr="009122FA" w:rsidR="002F6C93" w:rsidP="009C025D" w:rsidRDefault="002F6C93">
      <w:pPr>
        <w:tabs>
          <w:tab w:val="num" w:pos="567"/>
        </w:tabs>
        <w:spacing w:after="0" w:line="360" w:lineRule="auto"/>
        <w:ind w:left="567" w:hanging="567"/>
        <w:jc w:val="both"/>
        <w:rPr>
          <w:rFonts w:ascii="Arial" w:hAnsi="Arial" w:cs="Arial"/>
          <w:sz w:val="24"/>
          <w:szCs w:val="24"/>
        </w:rPr>
      </w:pPr>
      <w:r w:rsidRPr="009122FA">
        <w:rPr>
          <w:rFonts w:ascii="Arial" w:hAnsi="Arial" w:cs="Arial"/>
          <w:sz w:val="24"/>
          <w:szCs w:val="24"/>
        </w:rPr>
        <w:t>…………………………………………………………………………………………………………………………………………</w:t>
      </w:r>
      <w:r w:rsidRPr="009122FA" w:rsidR="009C025D">
        <w:rPr>
          <w:rFonts w:ascii="Arial" w:hAnsi="Arial" w:cs="Arial"/>
          <w:sz w:val="24"/>
          <w:szCs w:val="24"/>
        </w:rPr>
        <w:t>..</w:t>
      </w:r>
      <w:r w:rsidRPr="009122FA">
        <w:rPr>
          <w:rFonts w:ascii="Arial" w:hAnsi="Arial" w:cs="Arial"/>
          <w:sz w:val="24"/>
          <w:szCs w:val="24"/>
        </w:rPr>
        <w:t>……………</w:t>
      </w:r>
      <w:r w:rsidRPr="009122FA" w:rsidR="009C025D">
        <w:rPr>
          <w:rFonts w:ascii="Arial" w:hAnsi="Arial" w:cs="Arial"/>
          <w:sz w:val="24"/>
          <w:szCs w:val="24"/>
        </w:rPr>
        <w:t>.</w:t>
      </w:r>
      <w:r w:rsidRPr="009122FA">
        <w:rPr>
          <w:rFonts w:ascii="Arial" w:hAnsi="Arial" w:cs="Arial"/>
          <w:sz w:val="24"/>
          <w:szCs w:val="24"/>
        </w:rPr>
        <w:t>…</w:t>
      </w:r>
    </w:p>
    <w:p w:rsidRPr="009122FA" w:rsidR="002F6C93" w:rsidP="009C025D" w:rsidRDefault="002F6C93">
      <w:pPr>
        <w:tabs>
          <w:tab w:val="num" w:pos="567"/>
        </w:tabs>
        <w:spacing w:after="0" w:line="360" w:lineRule="auto"/>
        <w:ind w:left="567" w:hanging="567"/>
        <w:jc w:val="both"/>
        <w:rPr>
          <w:rFonts w:ascii="Arial" w:hAnsi="Arial" w:cs="Arial"/>
          <w:sz w:val="24"/>
          <w:szCs w:val="24"/>
        </w:rPr>
      </w:pPr>
      <w:r w:rsidRPr="009122FA">
        <w:rPr>
          <w:rFonts w:ascii="Arial" w:hAnsi="Arial" w:cs="Arial"/>
          <w:sz w:val="24"/>
          <w:szCs w:val="24"/>
        </w:rPr>
        <w:t>.…………………………………………………………………………………………………………………………………………………………..</w:t>
      </w:r>
    </w:p>
    <w:p w:rsidRPr="009122FA" w:rsidR="002F6C93" w:rsidP="009C025D" w:rsidRDefault="002F6C93">
      <w:pPr>
        <w:spacing w:after="0" w:line="360" w:lineRule="auto"/>
        <w:jc w:val="both"/>
        <w:rPr>
          <w:rFonts w:ascii="Arial" w:hAnsi="Arial" w:cs="Arial"/>
          <w:sz w:val="24"/>
          <w:szCs w:val="24"/>
        </w:rPr>
      </w:pPr>
      <w:r w:rsidRPr="009122FA">
        <w:rPr>
          <w:rFonts w:ascii="Arial" w:hAnsi="Arial" w:cs="Arial"/>
          <w:sz w:val="24"/>
          <w:szCs w:val="24"/>
        </w:rPr>
        <w:t>……………………………………………………………………………………………………………………………………………</w:t>
      </w:r>
      <w:r w:rsidRPr="009122FA" w:rsidR="009C025D">
        <w:rPr>
          <w:rFonts w:ascii="Arial" w:hAnsi="Arial" w:cs="Arial"/>
          <w:sz w:val="24"/>
          <w:szCs w:val="24"/>
        </w:rPr>
        <w:t>..</w:t>
      </w:r>
      <w:r w:rsidRPr="009122FA">
        <w:rPr>
          <w:rFonts w:ascii="Arial" w:hAnsi="Arial" w:cs="Arial"/>
          <w:sz w:val="24"/>
          <w:szCs w:val="24"/>
        </w:rPr>
        <w:t>…………….</w:t>
      </w:r>
    </w:p>
    <w:p w:rsidRPr="009122FA" w:rsidR="002F6C93" w:rsidP="001F61EA" w:rsidRDefault="002F6C93">
      <w:pPr>
        <w:spacing w:after="0" w:line="360" w:lineRule="auto"/>
        <w:jc w:val="both"/>
        <w:rPr>
          <w:rFonts w:ascii="Arial" w:hAnsi="Arial" w:cs="Arial"/>
          <w:b/>
          <w:sz w:val="24"/>
          <w:szCs w:val="24"/>
        </w:rPr>
      </w:pPr>
    </w:p>
    <w:p w:rsidRPr="009122FA" w:rsidR="001F61EA" w:rsidP="001F61EA" w:rsidRDefault="001F61EA">
      <w:pPr>
        <w:spacing w:after="0" w:line="360" w:lineRule="auto"/>
        <w:jc w:val="both"/>
        <w:rPr>
          <w:rFonts w:ascii="Arial" w:hAnsi="Arial" w:cs="Arial"/>
          <w:sz w:val="24"/>
          <w:szCs w:val="24"/>
        </w:rPr>
      </w:pPr>
      <w:r w:rsidRPr="009122FA">
        <w:rPr>
          <w:rFonts w:ascii="Arial" w:hAnsi="Arial" w:cs="Arial"/>
          <w:b/>
          <w:sz w:val="24"/>
          <w:szCs w:val="24"/>
        </w:rPr>
        <w:t>Lending Limit:</w:t>
      </w:r>
      <w:r w:rsidRPr="009122FA">
        <w:rPr>
          <w:rFonts w:ascii="Arial" w:hAnsi="Arial" w:cs="Arial"/>
          <w:sz w:val="24"/>
          <w:szCs w:val="24"/>
        </w:rPr>
        <w:t xml:space="preserve"> the lower of:</w:t>
      </w:r>
    </w:p>
    <w:p w:rsidRPr="009122FA" w:rsidR="001F61EA" w:rsidP="001F61EA" w:rsidRDefault="00F55BB4">
      <w:pPr>
        <w:spacing w:after="0" w:line="360" w:lineRule="auto"/>
        <w:jc w:val="both"/>
        <w:rPr>
          <w:rFonts w:ascii="Arial" w:hAnsi="Arial" w:cs="Arial"/>
          <w:sz w:val="24"/>
          <w:szCs w:val="24"/>
        </w:rPr>
      </w:pPr>
      <w:r w:rsidRPr="009122FA">
        <w:rPr>
          <w:rFonts w:ascii="Arial" w:hAnsi="Arial" w:cs="Arial"/>
          <w:sz w:val="24"/>
          <w:szCs w:val="24"/>
        </w:rPr>
        <w:t>(1)</w:t>
      </w:r>
      <w:r w:rsidRPr="009122FA">
        <w:rPr>
          <w:rFonts w:ascii="Arial" w:hAnsi="Arial" w:cs="Arial"/>
          <w:sz w:val="24"/>
          <w:szCs w:val="24"/>
        </w:rPr>
        <w:tab/>
      </w:r>
      <w:r w:rsidRPr="009122FA" w:rsidR="001F61EA">
        <w:rPr>
          <w:rFonts w:ascii="Arial" w:hAnsi="Arial" w:cs="Arial"/>
          <w:sz w:val="24"/>
          <w:szCs w:val="24"/>
        </w:rPr>
        <w:t>90% of the market or surrender value of the Property less:</w:t>
      </w:r>
    </w:p>
    <w:p w:rsidRPr="009122FA" w:rsidR="001F61EA" w:rsidP="00F55BB4" w:rsidRDefault="001F61EA">
      <w:pPr>
        <w:spacing w:after="0" w:line="360" w:lineRule="auto"/>
        <w:ind w:left="709" w:hanging="1418"/>
        <w:jc w:val="both"/>
        <w:rPr>
          <w:rFonts w:ascii="Arial" w:hAnsi="Arial" w:cs="Arial"/>
          <w:sz w:val="24"/>
          <w:szCs w:val="24"/>
        </w:rPr>
      </w:pPr>
      <w:r w:rsidRPr="009122FA">
        <w:rPr>
          <w:rFonts w:ascii="Arial" w:hAnsi="Arial" w:cs="Arial"/>
          <w:sz w:val="24"/>
          <w:szCs w:val="24"/>
        </w:rPr>
        <w:tab/>
        <w:t xml:space="preserve">(a) </w:t>
      </w:r>
      <w:r w:rsidRPr="009122FA">
        <w:rPr>
          <w:rFonts w:ascii="Arial" w:hAnsi="Arial" w:cs="Arial"/>
          <w:sz w:val="24"/>
          <w:szCs w:val="24"/>
        </w:rPr>
        <w:tab/>
        <w:t xml:space="preserve">the total amount of any indebtedness secured on that asset, or those </w:t>
      </w:r>
      <w:r w:rsidRPr="009122FA" w:rsidR="00F55BB4">
        <w:rPr>
          <w:rFonts w:ascii="Arial" w:hAnsi="Arial" w:cs="Arial"/>
          <w:sz w:val="24"/>
          <w:szCs w:val="24"/>
        </w:rPr>
        <w:t xml:space="preserve">  </w:t>
      </w:r>
      <w:r w:rsidRPr="009122FA">
        <w:rPr>
          <w:rFonts w:ascii="Arial" w:hAnsi="Arial" w:cs="Arial"/>
          <w:sz w:val="24"/>
          <w:szCs w:val="24"/>
        </w:rPr>
        <w:t>assets, by security which has priority over the local authority’s security, and</w:t>
      </w:r>
    </w:p>
    <w:p w:rsidRPr="009122FA" w:rsidR="001F61EA" w:rsidP="001F61EA" w:rsidRDefault="004A687C">
      <w:pPr>
        <w:spacing w:after="0" w:line="360" w:lineRule="auto"/>
        <w:jc w:val="both"/>
        <w:rPr>
          <w:rFonts w:ascii="Arial" w:hAnsi="Arial" w:cs="Arial"/>
          <w:sz w:val="24"/>
          <w:szCs w:val="24"/>
        </w:rPr>
      </w:pPr>
      <w:r w:rsidRPr="009122FA">
        <w:rPr>
          <w:rFonts w:ascii="Arial" w:hAnsi="Arial" w:cs="Arial"/>
          <w:sz w:val="24"/>
          <w:szCs w:val="24"/>
        </w:rPr>
        <w:tab/>
        <w:t xml:space="preserve">(b) </w:t>
      </w:r>
      <w:r w:rsidRPr="009122FA">
        <w:rPr>
          <w:rFonts w:ascii="Arial" w:hAnsi="Arial" w:cs="Arial"/>
          <w:sz w:val="24"/>
          <w:szCs w:val="24"/>
        </w:rPr>
        <w:tab/>
        <w:t>£14,250</w:t>
      </w:r>
      <w:r w:rsidRPr="009122FA" w:rsidR="001F61EA">
        <w:rPr>
          <w:rFonts w:ascii="Arial" w:hAnsi="Arial" w:cs="Arial"/>
          <w:sz w:val="24"/>
          <w:szCs w:val="24"/>
        </w:rPr>
        <w:t>; and</w:t>
      </w:r>
    </w:p>
    <w:p w:rsidRPr="009122FA" w:rsidR="001F61EA" w:rsidP="001F61EA" w:rsidRDefault="001F61EA">
      <w:pPr>
        <w:spacing w:after="0" w:line="360" w:lineRule="auto"/>
        <w:jc w:val="both"/>
        <w:rPr>
          <w:rFonts w:ascii="Arial" w:hAnsi="Arial" w:cs="Arial"/>
          <w:sz w:val="24"/>
          <w:szCs w:val="24"/>
        </w:rPr>
      </w:pPr>
      <w:r w:rsidRPr="009122FA">
        <w:rPr>
          <w:rFonts w:ascii="Arial" w:hAnsi="Arial" w:cs="Arial"/>
          <w:sz w:val="24"/>
          <w:szCs w:val="24"/>
        </w:rPr>
        <w:t>(2)</w:t>
      </w:r>
      <w:r w:rsidRPr="009122FA">
        <w:rPr>
          <w:rFonts w:ascii="Arial" w:hAnsi="Arial" w:cs="Arial"/>
          <w:sz w:val="24"/>
          <w:szCs w:val="24"/>
        </w:rPr>
        <w:tab/>
      </w:r>
      <w:r w:rsidRPr="00071A37" w:rsidR="0007328C">
        <w:rPr>
          <w:rFonts w:ascii="Arial" w:hAnsi="Arial" w:cs="Arial"/>
          <w:sz w:val="24"/>
          <w:szCs w:val="24"/>
        </w:rPr>
        <w:t>£</w:t>
      </w:r>
    </w:p>
    <w:p w:rsidRPr="009122FA" w:rsidR="00F14728" w:rsidP="001F61EA" w:rsidRDefault="00F14728">
      <w:pPr>
        <w:spacing w:after="0" w:line="360" w:lineRule="auto"/>
        <w:jc w:val="both"/>
        <w:rPr>
          <w:rFonts w:ascii="Arial" w:hAnsi="Arial" w:eastAsia="STZhongsong" w:cs="Arial"/>
          <w:b/>
          <w:sz w:val="24"/>
          <w:szCs w:val="24"/>
          <w:lang w:eastAsia="zh-CN"/>
        </w:rPr>
      </w:pPr>
    </w:p>
    <w:p w:rsidRPr="009122FA" w:rsidR="00F14728" w:rsidP="001F61EA" w:rsidRDefault="00F14728">
      <w:pPr>
        <w:spacing w:after="0" w:line="360" w:lineRule="auto"/>
        <w:jc w:val="both"/>
        <w:rPr>
          <w:rFonts w:ascii="Arial" w:hAnsi="Arial" w:eastAsia="STZhongsong" w:cs="Arial"/>
          <w:b/>
          <w:sz w:val="24"/>
          <w:szCs w:val="24"/>
          <w:lang w:eastAsia="zh-CN"/>
        </w:rPr>
      </w:pPr>
    </w:p>
    <w:p w:rsidRPr="009122FA" w:rsidR="001F61EA" w:rsidP="001F61EA" w:rsidRDefault="001F61EA">
      <w:pPr>
        <w:spacing w:after="0" w:line="360" w:lineRule="auto"/>
        <w:jc w:val="both"/>
        <w:rPr>
          <w:rFonts w:ascii="Arial" w:hAnsi="Arial" w:eastAsia="STZhongsong" w:cs="Arial"/>
          <w:sz w:val="24"/>
          <w:szCs w:val="24"/>
          <w:lang w:eastAsia="zh-CN"/>
        </w:rPr>
      </w:pPr>
      <w:r w:rsidRPr="009122FA">
        <w:rPr>
          <w:rFonts w:ascii="Arial" w:hAnsi="Arial" w:eastAsia="STZhongsong" w:cs="Arial"/>
          <w:b/>
          <w:sz w:val="24"/>
          <w:szCs w:val="24"/>
          <w:lang w:eastAsia="zh-CN"/>
        </w:rPr>
        <w:t>Rate of Interest:</w:t>
      </w:r>
      <w:r w:rsidRPr="009122FA" w:rsidR="00D50AB5">
        <w:rPr>
          <w:rFonts w:ascii="Arial" w:hAnsi="Arial" w:eastAsia="STZhongsong" w:cs="Arial"/>
          <w:sz w:val="24"/>
          <w:szCs w:val="24"/>
          <w:lang w:eastAsia="zh-CN"/>
        </w:rPr>
        <w:t xml:space="preserve">  </w:t>
      </w:r>
      <w:r w:rsidR="005C5461">
        <w:rPr>
          <w:rFonts w:ascii="Arial" w:hAnsi="Arial" w:eastAsia="STZhongsong" w:cs="Arial"/>
          <w:sz w:val="24"/>
          <w:szCs w:val="24"/>
          <w:lang w:eastAsia="zh-CN"/>
        </w:rPr>
        <w:t xml:space="preserve">% </w:t>
      </w:r>
      <w:r w:rsidR="00BD51D2">
        <w:rPr>
          <w:rFonts w:ascii="Arial" w:hAnsi="Arial" w:eastAsia="STZhongsong" w:cs="Arial"/>
          <w:sz w:val="24"/>
          <w:szCs w:val="24"/>
          <w:lang w:eastAsia="zh-CN"/>
        </w:rPr>
        <w:t>tbc</w:t>
      </w:r>
      <w:r w:rsidRPr="009122FA" w:rsidR="00D50AB5">
        <w:rPr>
          <w:rFonts w:ascii="Arial" w:hAnsi="Arial" w:eastAsia="STZhongsong" w:cs="Arial"/>
          <w:sz w:val="24"/>
          <w:szCs w:val="24"/>
          <w:lang w:eastAsia="zh-CN"/>
        </w:rPr>
        <w:t xml:space="preserve"> </w:t>
      </w:r>
      <w:r w:rsidR="005C5461">
        <w:rPr>
          <w:rFonts w:ascii="Arial" w:hAnsi="Arial" w:eastAsia="STZhongsong" w:cs="Arial"/>
          <w:sz w:val="24"/>
          <w:szCs w:val="24"/>
          <w:lang w:eastAsia="zh-CN"/>
        </w:rPr>
        <w:t>on application</w:t>
      </w:r>
    </w:p>
    <w:p w:rsidRPr="009122FA" w:rsidR="005C4E28" w:rsidP="001F61EA" w:rsidRDefault="005C4E28">
      <w:pPr>
        <w:spacing w:after="0" w:line="360" w:lineRule="auto"/>
        <w:jc w:val="both"/>
        <w:rPr>
          <w:rFonts w:ascii="Arial" w:hAnsi="Arial" w:eastAsia="STZhongsong" w:cs="Arial"/>
          <w:sz w:val="24"/>
          <w:szCs w:val="24"/>
          <w:lang w:eastAsia="zh-CN"/>
        </w:rPr>
      </w:pPr>
    </w:p>
    <w:p w:rsidRPr="009122FA" w:rsidR="001D248E" w:rsidP="005515D0" w:rsidRDefault="001D248E">
      <w:pPr>
        <w:spacing w:after="0" w:line="360" w:lineRule="auto"/>
        <w:ind w:left="2127" w:hanging="2127"/>
        <w:jc w:val="both"/>
        <w:rPr>
          <w:rFonts w:ascii="Arial" w:hAnsi="Arial" w:eastAsia="STZhongsong" w:cs="Arial"/>
          <w:sz w:val="24"/>
          <w:szCs w:val="24"/>
          <w:lang w:eastAsia="zh-CN"/>
        </w:rPr>
      </w:pPr>
      <w:r w:rsidRPr="009122FA">
        <w:rPr>
          <w:rFonts w:ascii="Arial" w:hAnsi="Arial" w:eastAsia="STZhongsong" w:cs="Arial"/>
          <w:b/>
          <w:sz w:val="24"/>
          <w:szCs w:val="24"/>
          <w:lang w:eastAsia="zh-CN"/>
        </w:rPr>
        <w:t>Administration Fee</w:t>
      </w:r>
      <w:r w:rsidRPr="009122FA" w:rsidR="005C4E28">
        <w:rPr>
          <w:rFonts w:ascii="Arial" w:hAnsi="Arial" w:eastAsia="STZhongsong" w:cs="Arial"/>
          <w:b/>
          <w:sz w:val="24"/>
          <w:szCs w:val="24"/>
          <w:lang w:eastAsia="zh-CN"/>
        </w:rPr>
        <w:t xml:space="preserve">: </w:t>
      </w:r>
      <w:r w:rsidRPr="009122FA">
        <w:rPr>
          <w:rFonts w:ascii="Arial" w:hAnsi="Arial" w:eastAsia="STZhongsong" w:cs="Arial"/>
          <w:b/>
          <w:sz w:val="24"/>
          <w:szCs w:val="24"/>
          <w:lang w:eastAsia="zh-CN"/>
        </w:rPr>
        <w:t xml:space="preserve">  </w:t>
      </w:r>
      <w:r w:rsidRPr="005C5461" w:rsidR="00150E66">
        <w:rPr>
          <w:rFonts w:ascii="Arial" w:hAnsi="Arial" w:eastAsia="STZhongsong" w:cs="Arial"/>
          <w:sz w:val="24"/>
          <w:szCs w:val="24"/>
          <w:lang w:eastAsia="zh-CN"/>
        </w:rPr>
        <w:t>£</w:t>
      </w:r>
      <w:r w:rsidR="005C5461">
        <w:rPr>
          <w:rFonts w:ascii="Arial" w:hAnsi="Arial" w:eastAsia="STZhongsong" w:cs="Arial"/>
          <w:sz w:val="24"/>
          <w:szCs w:val="24"/>
          <w:lang w:eastAsia="zh-CN"/>
        </w:rPr>
        <w:t xml:space="preserve"> </w:t>
      </w:r>
      <w:r w:rsidRPr="005C5461" w:rsidR="00BD51D2">
        <w:rPr>
          <w:rFonts w:ascii="Arial" w:hAnsi="Arial" w:eastAsia="STZhongsong" w:cs="Arial"/>
          <w:sz w:val="24"/>
          <w:szCs w:val="24"/>
          <w:lang w:eastAsia="zh-CN"/>
        </w:rPr>
        <w:t>tbc</w:t>
      </w:r>
      <w:r w:rsidRPr="005C5461" w:rsidR="00662E0E">
        <w:rPr>
          <w:rFonts w:ascii="Arial" w:hAnsi="Arial" w:eastAsia="STZhongsong" w:cs="Arial"/>
          <w:sz w:val="24"/>
          <w:szCs w:val="24"/>
          <w:lang w:eastAsia="zh-CN"/>
        </w:rPr>
        <w:t xml:space="preserve"> </w:t>
      </w:r>
      <w:r w:rsidRPr="005C5461" w:rsidR="005C5461">
        <w:rPr>
          <w:rFonts w:ascii="Arial" w:hAnsi="Arial" w:eastAsia="STZhongsong" w:cs="Arial"/>
          <w:sz w:val="24"/>
          <w:szCs w:val="24"/>
          <w:lang w:eastAsia="zh-CN"/>
        </w:rPr>
        <w:t>on</w:t>
      </w:r>
      <w:r w:rsidR="005C5461">
        <w:rPr>
          <w:rFonts w:ascii="Arial" w:hAnsi="Arial" w:eastAsia="STZhongsong" w:cs="Arial"/>
          <w:sz w:val="24"/>
          <w:szCs w:val="24"/>
          <w:lang w:eastAsia="zh-CN"/>
        </w:rPr>
        <w:t xml:space="preserve"> application</w:t>
      </w:r>
    </w:p>
    <w:p w:rsidRPr="009122FA" w:rsidR="005C4E28" w:rsidP="001D248E" w:rsidRDefault="00662E0E">
      <w:pPr>
        <w:spacing w:after="0" w:line="360" w:lineRule="auto"/>
        <w:jc w:val="both"/>
        <w:rPr>
          <w:rFonts w:ascii="Arial" w:hAnsi="Arial" w:eastAsia="STZhongsong" w:cs="Arial"/>
          <w:sz w:val="24"/>
          <w:szCs w:val="24"/>
          <w:lang w:eastAsia="zh-CN"/>
        </w:rPr>
      </w:pPr>
      <w:r w:rsidRPr="009122FA">
        <w:rPr>
          <w:rFonts w:ascii="Arial" w:hAnsi="Arial" w:eastAsia="STZhongsong" w:cs="Arial"/>
          <w:sz w:val="24"/>
          <w:szCs w:val="24"/>
          <w:lang w:eastAsia="zh-CN"/>
        </w:rPr>
        <w:t xml:space="preserve"> a contribution to the local authority’s expenses in relation to ascertaining the value of the Property, registration of the legal charge, perfecting the sec</w:t>
      </w:r>
      <w:r w:rsidRPr="009122FA" w:rsidR="00741B4A">
        <w:rPr>
          <w:rFonts w:ascii="Arial" w:hAnsi="Arial" w:eastAsia="STZhongsong" w:cs="Arial"/>
          <w:sz w:val="24"/>
          <w:szCs w:val="24"/>
          <w:lang w:eastAsia="zh-CN"/>
        </w:rPr>
        <w:t xml:space="preserve">urity and </w:t>
      </w:r>
      <w:r w:rsidRPr="009122FA">
        <w:rPr>
          <w:rFonts w:ascii="Arial" w:hAnsi="Arial" w:eastAsia="STZhongsong" w:cs="Arial"/>
          <w:sz w:val="24"/>
          <w:szCs w:val="24"/>
          <w:lang w:eastAsia="zh-CN"/>
        </w:rPr>
        <w:t>discharging the security</w:t>
      </w:r>
      <w:r w:rsidRPr="009122FA" w:rsidR="00784844">
        <w:rPr>
          <w:rFonts w:ascii="Arial" w:hAnsi="Arial" w:eastAsia="STZhongsong" w:cs="Arial"/>
          <w:sz w:val="24"/>
          <w:szCs w:val="24"/>
          <w:lang w:eastAsia="zh-CN"/>
        </w:rPr>
        <w:t>, (which will be added to the Debt if not</w:t>
      </w:r>
      <w:r w:rsidRPr="009122FA" w:rsidR="00F41365">
        <w:rPr>
          <w:rFonts w:ascii="Arial" w:hAnsi="Arial" w:eastAsia="STZhongsong" w:cs="Arial"/>
          <w:sz w:val="24"/>
          <w:szCs w:val="24"/>
          <w:lang w:eastAsia="zh-CN"/>
        </w:rPr>
        <w:t xml:space="preserve"> paid within 28 days of the date of this agreement)</w:t>
      </w:r>
    </w:p>
    <w:p w:rsidRPr="009122FA" w:rsidR="001F61EA" w:rsidP="001F61EA" w:rsidRDefault="001F61EA">
      <w:pPr>
        <w:spacing w:after="0" w:line="360" w:lineRule="auto"/>
        <w:jc w:val="both"/>
        <w:rPr>
          <w:rFonts w:ascii="Arial" w:hAnsi="Arial" w:cs="Arial"/>
          <w:b/>
          <w:sz w:val="24"/>
          <w:szCs w:val="24"/>
        </w:rPr>
      </w:pPr>
    </w:p>
    <w:p w:rsidRPr="009122FA" w:rsidR="001F61EA" w:rsidP="001F61EA" w:rsidRDefault="001F61EA">
      <w:pPr>
        <w:spacing w:after="0" w:line="360" w:lineRule="auto"/>
        <w:jc w:val="both"/>
        <w:rPr>
          <w:rFonts w:ascii="Arial" w:hAnsi="Arial" w:cs="Arial"/>
          <w:b/>
          <w:sz w:val="24"/>
          <w:szCs w:val="24"/>
        </w:rPr>
      </w:pPr>
    </w:p>
    <w:p w:rsidRPr="009122FA" w:rsidR="0001313D" w:rsidP="001F61EA" w:rsidRDefault="001F61EA">
      <w:pPr>
        <w:rPr>
          <w:rFonts w:ascii="Arial" w:hAnsi="Arial" w:cs="Arial"/>
          <w:sz w:val="24"/>
          <w:szCs w:val="24"/>
        </w:rPr>
      </w:pPr>
      <w:r w:rsidRPr="009122FA">
        <w:rPr>
          <w:rFonts w:ascii="Arial" w:hAnsi="Arial" w:cs="Arial"/>
          <w:i/>
          <w:sz w:val="24"/>
          <w:szCs w:val="24"/>
        </w:rPr>
        <w:br w:type="page"/>
      </w:r>
    </w:p>
    <w:p w:rsidRPr="009122FA" w:rsidR="0001313D" w:rsidP="0001313D" w:rsidRDefault="0001313D">
      <w:pPr>
        <w:rPr>
          <w:rFonts w:ascii="Arial" w:hAnsi="Arial" w:cs="Arial"/>
          <w:sz w:val="24"/>
          <w:szCs w:val="24"/>
        </w:rPr>
      </w:pPr>
      <w:r w:rsidRPr="009122FA">
        <w:rPr>
          <w:rFonts w:ascii="Arial" w:hAnsi="Arial" w:cs="Arial"/>
          <w:sz w:val="24"/>
          <w:szCs w:val="24"/>
        </w:rPr>
        <w:t>PART B</w:t>
      </w:r>
    </w:p>
    <w:p w:rsidRPr="009122FA" w:rsidR="0001313D" w:rsidP="0001313D" w:rsidRDefault="0001313D">
      <w:pPr>
        <w:rPr>
          <w:rFonts w:ascii="Arial" w:hAnsi="Arial" w:cs="Arial"/>
          <w:sz w:val="24"/>
          <w:szCs w:val="24"/>
        </w:rPr>
      </w:pPr>
      <w:r w:rsidRPr="009122FA">
        <w:rPr>
          <w:rFonts w:ascii="Arial" w:hAnsi="Arial" w:cs="Arial"/>
          <w:b/>
          <w:sz w:val="24"/>
          <w:szCs w:val="24"/>
        </w:rPr>
        <w:t>HM LAND REGISTRY</w:t>
      </w:r>
    </w:p>
    <w:p w:rsidRPr="009122FA" w:rsidR="0001313D" w:rsidP="0001313D" w:rsidRDefault="001C093F">
      <w:pPr>
        <w:rPr>
          <w:rFonts w:ascii="Arial" w:hAnsi="Arial" w:cs="Arial"/>
          <w:sz w:val="24"/>
          <w:szCs w:val="24"/>
        </w:rPr>
      </w:pPr>
      <w:r w:rsidRPr="009122FA">
        <w:rPr>
          <w:rFonts w:ascii="Arial" w:hAnsi="Arial" w:cs="Arial"/>
          <w:sz w:val="24"/>
          <w:szCs w:val="24"/>
        </w:rPr>
        <w:t>Administration Area: CHESHIRE W</w:t>
      </w:r>
      <w:r w:rsidR="00A810B0">
        <w:rPr>
          <w:rFonts w:ascii="Arial" w:hAnsi="Arial" w:cs="Arial"/>
          <w:sz w:val="24"/>
          <w:szCs w:val="24"/>
        </w:rPr>
        <w:t xml:space="preserve">EST AND CHESTER     </w:t>
      </w:r>
      <w:r w:rsidRPr="00071A37" w:rsidR="0007328C">
        <w:rPr>
          <w:rFonts w:ascii="Arial" w:hAnsi="Arial" w:cs="Arial"/>
          <w:sz w:val="24"/>
          <w:szCs w:val="24"/>
        </w:rPr>
        <w:t>Title No.</w:t>
      </w:r>
      <w:r w:rsidRPr="009122FA" w:rsidR="0007328C">
        <w:rPr>
          <w:rFonts w:ascii="Arial" w:hAnsi="Arial" w:cs="Arial"/>
          <w:sz w:val="24"/>
          <w:szCs w:val="24"/>
        </w:rPr>
        <w:t xml:space="preserve"> </w:t>
      </w:r>
    </w:p>
    <w:p w:rsidRPr="009122FA" w:rsidR="0001313D" w:rsidP="0001313D" w:rsidRDefault="0001313D">
      <w:pPr>
        <w:rPr>
          <w:rFonts w:ascii="Arial" w:hAnsi="Arial" w:cs="Arial"/>
          <w:b/>
          <w:sz w:val="24"/>
          <w:szCs w:val="24"/>
        </w:rPr>
      </w:pPr>
      <w:r w:rsidRPr="00071A37">
        <w:rPr>
          <w:rFonts w:ascii="Arial" w:hAnsi="Arial" w:cs="Arial"/>
          <w:sz w:val="24"/>
          <w:szCs w:val="24"/>
        </w:rPr>
        <w:t>Property:</w:t>
      </w:r>
      <w:r w:rsidRPr="009122FA">
        <w:rPr>
          <w:rFonts w:ascii="Arial" w:hAnsi="Arial" w:cs="Arial"/>
          <w:sz w:val="24"/>
          <w:szCs w:val="24"/>
        </w:rPr>
        <w:t xml:space="preserve"> </w:t>
      </w:r>
    </w:p>
    <w:p w:rsidRPr="009122FA" w:rsidR="0001313D" w:rsidP="0001313D" w:rsidRDefault="0001313D">
      <w:pPr>
        <w:rPr>
          <w:rFonts w:ascii="Arial" w:hAnsi="Arial" w:cs="Arial"/>
          <w:sz w:val="24"/>
          <w:szCs w:val="24"/>
        </w:rPr>
      </w:pPr>
      <w:r w:rsidRPr="009122FA">
        <w:rPr>
          <w:rFonts w:ascii="Arial" w:hAnsi="Arial" w:cs="Arial"/>
          <w:sz w:val="24"/>
          <w:szCs w:val="24"/>
        </w:rPr>
        <w:t>Date :</w:t>
      </w:r>
      <w:r w:rsidRPr="009122FA">
        <w:rPr>
          <w:rFonts w:ascii="Arial" w:hAnsi="Arial" w:cs="Arial"/>
          <w:sz w:val="24"/>
          <w:szCs w:val="24"/>
        </w:rPr>
        <w:tab/>
        <w:t>………………………………</w:t>
      </w:r>
      <w:r w:rsidR="00D32B17">
        <w:rPr>
          <w:rFonts w:ascii="Arial" w:hAnsi="Arial" w:cs="Arial"/>
          <w:sz w:val="24"/>
          <w:szCs w:val="24"/>
        </w:rPr>
        <w:t>…..202</w:t>
      </w:r>
      <w:r w:rsidR="00BD51D2">
        <w:rPr>
          <w:rFonts w:ascii="Arial" w:hAnsi="Arial" w:cs="Arial"/>
          <w:sz w:val="24"/>
          <w:szCs w:val="24"/>
        </w:rPr>
        <w:t>5</w:t>
      </w:r>
    </w:p>
    <w:p w:rsidRPr="009122FA" w:rsidR="0001313D" w:rsidP="0001313D" w:rsidRDefault="0001313D">
      <w:pPr>
        <w:rPr>
          <w:rFonts w:ascii="Arial" w:hAnsi="Arial" w:cs="Arial"/>
          <w:sz w:val="24"/>
          <w:szCs w:val="24"/>
        </w:rPr>
      </w:pPr>
    </w:p>
    <w:p w:rsidRPr="009122FA" w:rsidR="0001313D" w:rsidP="0001313D" w:rsidRDefault="0001313D">
      <w:pPr>
        <w:rPr>
          <w:rFonts w:ascii="Arial" w:hAnsi="Arial" w:cs="Arial"/>
          <w:b/>
          <w:sz w:val="24"/>
          <w:szCs w:val="24"/>
        </w:rPr>
      </w:pPr>
      <w:r w:rsidRPr="009122FA">
        <w:rPr>
          <w:rFonts w:ascii="Arial" w:hAnsi="Arial" w:cs="Arial"/>
          <w:b/>
          <w:sz w:val="24"/>
          <w:szCs w:val="24"/>
        </w:rPr>
        <w:t xml:space="preserve">IN CONSIDERATION of the Loan specified in the Deferred Payment Agreement made between the parties </w:t>
      </w:r>
      <w:r w:rsidR="00975A33">
        <w:rPr>
          <w:rFonts w:ascii="Arial" w:hAnsi="Arial" w:cs="Arial"/>
          <w:b/>
          <w:sz w:val="24"/>
          <w:szCs w:val="24"/>
        </w:rPr>
        <w:t>(“</w:t>
      </w:r>
      <w:r w:rsidRPr="009122FA">
        <w:rPr>
          <w:rFonts w:ascii="Arial" w:hAnsi="Arial" w:cs="Arial"/>
          <w:b/>
          <w:sz w:val="24"/>
          <w:szCs w:val="24"/>
        </w:rPr>
        <w:t>the Agreement”) receipt of which is</w:t>
      </w:r>
      <w:r w:rsidRPr="009122FA" w:rsidR="00DE5203">
        <w:rPr>
          <w:rFonts w:ascii="Arial" w:hAnsi="Arial" w:cs="Arial"/>
          <w:b/>
          <w:sz w:val="24"/>
          <w:szCs w:val="24"/>
        </w:rPr>
        <w:t xml:space="preserve"> </w:t>
      </w:r>
      <w:r w:rsidRPr="009122FA">
        <w:rPr>
          <w:rFonts w:ascii="Arial" w:hAnsi="Arial" w:cs="Arial"/>
          <w:b/>
          <w:sz w:val="24"/>
          <w:szCs w:val="24"/>
        </w:rPr>
        <w:t>acknowledged.</w:t>
      </w:r>
    </w:p>
    <w:p w:rsidRPr="009122FA" w:rsidR="0001313D" w:rsidP="0001313D" w:rsidRDefault="0001313D">
      <w:pPr>
        <w:rPr>
          <w:rFonts w:ascii="Arial" w:hAnsi="Arial" w:cs="Arial"/>
          <w:b/>
          <w:sz w:val="24"/>
          <w:szCs w:val="24"/>
        </w:rPr>
      </w:pPr>
    </w:p>
    <w:p w:rsidR="0085582F" w:rsidP="0001313D" w:rsidRDefault="00816DB5">
      <w:pPr>
        <w:rPr>
          <w:rFonts w:ascii="Arial" w:hAnsi="Arial" w:cs="Arial"/>
          <w:sz w:val="24"/>
          <w:szCs w:val="24"/>
        </w:rPr>
      </w:pPr>
      <w:r>
        <w:rPr>
          <w:rFonts w:ascii="Arial" w:hAnsi="Arial" w:cs="Arial"/>
          <w:sz w:val="24"/>
          <w:szCs w:val="24"/>
        </w:rPr>
        <w:t xml:space="preserve">I, </w:t>
      </w:r>
      <w:r w:rsidRPr="00E956D0" w:rsidR="00E956D0">
        <w:rPr>
          <w:rFonts w:ascii="Arial" w:hAnsi="Arial" w:cs="Arial"/>
          <w:sz w:val="24"/>
          <w:szCs w:val="24"/>
          <w:highlight w:val="yellow"/>
        </w:rPr>
        <w:t>(service user details)</w:t>
      </w:r>
      <w:r w:rsidR="00E956D0">
        <w:rPr>
          <w:rFonts w:ascii="Arial" w:hAnsi="Arial" w:cs="Arial"/>
          <w:sz w:val="24"/>
          <w:szCs w:val="24"/>
        </w:rPr>
        <w:t xml:space="preserve"> by </w:t>
      </w:r>
      <w:r w:rsidRPr="00E956D0" w:rsidR="00E956D0">
        <w:rPr>
          <w:rFonts w:ascii="Arial" w:hAnsi="Arial" w:cs="Arial"/>
          <w:sz w:val="24"/>
          <w:szCs w:val="24"/>
          <w:highlight w:val="yellow"/>
        </w:rPr>
        <w:t>(POA details)</w:t>
      </w:r>
      <w:r>
        <w:rPr>
          <w:rFonts w:ascii="Arial" w:hAnsi="Arial" w:cs="Arial"/>
          <w:sz w:val="24"/>
          <w:szCs w:val="24"/>
        </w:rPr>
        <w:t xml:space="preserve"> acting under Power of Attorney </w:t>
      </w:r>
      <w:r w:rsidRPr="009122FA" w:rsidR="0001313D">
        <w:rPr>
          <w:rFonts w:ascii="Arial" w:hAnsi="Arial" w:cs="Arial"/>
          <w:sz w:val="24"/>
          <w:szCs w:val="24"/>
        </w:rPr>
        <w:t>(“the Borrower”)</w:t>
      </w:r>
      <w:r>
        <w:rPr>
          <w:rFonts w:ascii="Arial" w:hAnsi="Arial" w:cs="Arial"/>
          <w:sz w:val="24"/>
          <w:szCs w:val="24"/>
        </w:rPr>
        <w:t xml:space="preserve"> </w:t>
      </w:r>
      <w:r w:rsidRPr="009122FA" w:rsidR="003D0082">
        <w:rPr>
          <w:rFonts w:ascii="Arial" w:hAnsi="Arial" w:cs="Arial"/>
          <w:sz w:val="24"/>
          <w:szCs w:val="24"/>
        </w:rPr>
        <w:t>o</w:t>
      </w:r>
      <w:r w:rsidRPr="009122FA" w:rsidR="0001313D">
        <w:rPr>
          <w:rFonts w:ascii="Arial" w:hAnsi="Arial" w:cs="Arial"/>
          <w:sz w:val="24"/>
          <w:szCs w:val="24"/>
        </w:rPr>
        <w:t>f</w:t>
      </w:r>
      <w:r w:rsidRPr="009122FA" w:rsidR="00570726">
        <w:rPr>
          <w:rFonts w:ascii="Arial" w:hAnsi="Arial" w:cs="Arial"/>
          <w:sz w:val="24"/>
          <w:szCs w:val="24"/>
        </w:rPr>
        <w:t xml:space="preserve"> </w:t>
      </w:r>
      <w:r w:rsidRPr="00E956D0" w:rsidR="00E956D0">
        <w:rPr>
          <w:rFonts w:ascii="Arial" w:hAnsi="Arial" w:cs="Arial"/>
          <w:sz w:val="24"/>
          <w:szCs w:val="24"/>
          <w:highlight w:val="yellow"/>
        </w:rPr>
        <w:t>(current location)</w:t>
      </w:r>
      <w:r>
        <w:rPr>
          <w:rFonts w:ascii="Arial" w:hAnsi="Arial" w:cs="Arial"/>
          <w:sz w:val="24"/>
          <w:szCs w:val="24"/>
        </w:rPr>
        <w:t xml:space="preserve"> </w:t>
      </w:r>
    </w:p>
    <w:p w:rsidR="0085582F" w:rsidP="0001313D" w:rsidRDefault="00A810B0">
      <w:pPr>
        <w:rPr>
          <w:rFonts w:ascii="Arial" w:hAnsi="Arial" w:cs="Arial"/>
          <w:sz w:val="24"/>
          <w:szCs w:val="24"/>
        </w:rPr>
      </w:pPr>
      <w:r>
        <w:rPr>
          <w:rFonts w:ascii="Arial" w:hAnsi="Arial" w:cs="Arial"/>
          <w:sz w:val="24"/>
          <w:szCs w:val="24"/>
        </w:rPr>
        <w:t>a</w:t>
      </w:r>
      <w:r w:rsidR="0085582F">
        <w:rPr>
          <w:rFonts w:ascii="Arial" w:hAnsi="Arial" w:cs="Arial"/>
          <w:sz w:val="24"/>
          <w:szCs w:val="24"/>
        </w:rPr>
        <w:t>nd</w:t>
      </w:r>
    </w:p>
    <w:p w:rsidR="0085582F" w:rsidP="0001313D" w:rsidRDefault="0085582F">
      <w:pPr>
        <w:rPr>
          <w:rFonts w:ascii="Arial" w:hAnsi="Arial" w:cs="Arial"/>
          <w:sz w:val="24"/>
          <w:szCs w:val="24"/>
        </w:rPr>
      </w:pPr>
      <w:r>
        <w:rPr>
          <w:rFonts w:ascii="Arial" w:hAnsi="Arial" w:cs="Arial"/>
          <w:sz w:val="24"/>
          <w:szCs w:val="24"/>
        </w:rPr>
        <w:t xml:space="preserve">I, </w:t>
      </w:r>
      <w:r w:rsidRPr="0085582F">
        <w:rPr>
          <w:rFonts w:ascii="Arial" w:hAnsi="Arial" w:cs="Arial"/>
          <w:sz w:val="24"/>
          <w:szCs w:val="24"/>
          <w:highlight w:val="yellow"/>
        </w:rPr>
        <w:t>(co-owner details)</w:t>
      </w:r>
      <w:r>
        <w:rPr>
          <w:rFonts w:ascii="Arial" w:hAnsi="Arial" w:cs="Arial"/>
          <w:sz w:val="24"/>
          <w:szCs w:val="24"/>
        </w:rPr>
        <w:t xml:space="preserve"> (the “Co-Owner”) of </w:t>
      </w:r>
      <w:r w:rsidRPr="0085582F">
        <w:rPr>
          <w:rFonts w:ascii="Arial" w:hAnsi="Arial" w:cs="Arial"/>
          <w:sz w:val="24"/>
          <w:szCs w:val="24"/>
          <w:highlight w:val="yellow"/>
        </w:rPr>
        <w:t>(co-owner address)</w:t>
      </w:r>
      <w:r>
        <w:rPr>
          <w:rFonts w:ascii="Arial" w:hAnsi="Arial" w:cs="Arial"/>
          <w:sz w:val="24"/>
          <w:szCs w:val="24"/>
        </w:rPr>
        <w:t xml:space="preserve"> </w:t>
      </w:r>
    </w:p>
    <w:p w:rsidR="0001313D" w:rsidP="0001313D" w:rsidRDefault="0001313D">
      <w:pPr>
        <w:rPr>
          <w:rFonts w:ascii="Arial" w:hAnsi="Arial" w:cs="Arial"/>
          <w:sz w:val="24"/>
          <w:szCs w:val="24"/>
        </w:rPr>
      </w:pPr>
      <w:r w:rsidRPr="009122FA">
        <w:rPr>
          <w:rFonts w:ascii="Arial" w:hAnsi="Arial" w:cs="Arial"/>
          <w:sz w:val="24"/>
          <w:szCs w:val="24"/>
        </w:rPr>
        <w:t>with full title guarantee CHARGE by way of legal mortgage the Property (as referred to in the Agreement) with the payment to Cheshire West and Che</w:t>
      </w:r>
      <w:r w:rsidR="00BA74DB">
        <w:rPr>
          <w:rFonts w:ascii="Arial" w:hAnsi="Arial" w:cs="Arial"/>
          <w:sz w:val="24"/>
          <w:szCs w:val="24"/>
        </w:rPr>
        <w:t xml:space="preserve">ster Borough Council of </w:t>
      </w:r>
      <w:r w:rsidRPr="00ED316E" w:rsidR="001F712F">
        <w:rPr>
          <w:rFonts w:ascii="Arial" w:hAnsi="Arial" w:cs="Arial"/>
          <w:sz w:val="24"/>
          <w:szCs w:val="24"/>
        </w:rPr>
        <w:t>The Portal, Wellington Road, Ellesmere Port, CH65 0BA</w:t>
      </w:r>
      <w:r w:rsidR="001F712F">
        <w:rPr>
          <w:rFonts w:ascii="Arial" w:hAnsi="Arial" w:cs="Arial"/>
          <w:sz w:val="24"/>
          <w:szCs w:val="24"/>
        </w:rPr>
        <w:t xml:space="preserve"> </w:t>
      </w:r>
      <w:r w:rsidRPr="009122FA">
        <w:rPr>
          <w:rFonts w:ascii="Arial" w:hAnsi="Arial" w:cs="Arial"/>
          <w:sz w:val="24"/>
          <w:szCs w:val="24"/>
        </w:rPr>
        <w:t xml:space="preserve">(“the Local Authority “) of the total amount of the Loan owing from time to time by the Borrower to the Local Authority with interest at the rate and payable at the times specified in the Agreement. </w:t>
      </w:r>
    </w:p>
    <w:p w:rsidRPr="009122FA" w:rsidR="00975A33" w:rsidP="0001313D" w:rsidRDefault="00975A33">
      <w:pPr>
        <w:rPr>
          <w:rFonts w:ascii="Arial" w:hAnsi="Arial" w:cs="Arial"/>
          <w:sz w:val="24"/>
          <w:szCs w:val="24"/>
        </w:rPr>
      </w:pPr>
    </w:p>
    <w:tbl>
      <w:tblPr>
        <w:tblW w:w="0" w:type="auto"/>
        <w:tblLayout w:type="fixed"/>
        <w:tblLook w:val="04A0" w:firstRow="1" w:lastRow="0" w:firstColumn="1" w:lastColumn="0" w:noHBand="0" w:noVBand="1"/>
      </w:tblPr>
      <w:tblGrid>
        <w:gridCol w:w="4984"/>
        <w:gridCol w:w="3323"/>
      </w:tblGrid>
      <w:tr w:rsidRPr="00810484" w:rsidR="00975A33" w:rsidTr="00626806">
        <w:tc>
          <w:tcPr>
            <w:tcW w:w="4984" w:type="dxa"/>
            <w:hideMark/>
          </w:tcPr>
          <w:p w:rsidR="00975A33" w:rsidP="000D4295" w:rsidRDefault="00975A33">
            <w:pPr>
              <w:rPr>
                <w:rFonts w:ascii="Arial" w:hAnsi="Arial" w:cs="Arial"/>
                <w:sz w:val="24"/>
                <w:szCs w:val="24"/>
              </w:rPr>
            </w:pPr>
            <w:r w:rsidRPr="00810484">
              <w:rPr>
                <w:rFonts w:ascii="Arial" w:hAnsi="Arial" w:cs="Arial"/>
                <w:sz w:val="24"/>
                <w:szCs w:val="24"/>
              </w:rPr>
              <w:t xml:space="preserve">Signed as a deed by </w:t>
            </w:r>
            <w:r>
              <w:rPr>
                <w:rFonts w:ascii="Arial" w:hAnsi="Arial" w:cs="Arial"/>
                <w:sz w:val="24"/>
                <w:szCs w:val="24"/>
              </w:rPr>
              <w:t>[ATTORNEY DETAILS]</w:t>
            </w:r>
          </w:p>
          <w:p w:rsidR="00975A33" w:rsidP="000D4295" w:rsidRDefault="00975A33">
            <w:pPr>
              <w:rPr>
                <w:rFonts w:ascii="Arial" w:hAnsi="Arial" w:cs="Arial"/>
                <w:sz w:val="24"/>
                <w:szCs w:val="24"/>
              </w:rPr>
            </w:pPr>
            <w:r w:rsidRPr="00DC3BCC">
              <w:rPr>
                <w:rFonts w:ascii="Arial" w:hAnsi="Arial" w:cs="Arial"/>
                <w:sz w:val="24"/>
                <w:szCs w:val="24"/>
              </w:rPr>
              <w:t xml:space="preserve">as attorney for </w:t>
            </w:r>
            <w:r>
              <w:rPr>
                <w:rFonts w:ascii="Arial" w:hAnsi="Arial" w:cs="Arial"/>
                <w:sz w:val="24"/>
                <w:szCs w:val="24"/>
              </w:rPr>
              <w:t xml:space="preserve"> [SERVICE USER DETAILS]</w:t>
            </w:r>
          </w:p>
          <w:p w:rsidRPr="00810484" w:rsidR="00975A33" w:rsidP="000D4295" w:rsidRDefault="00975A33">
            <w:pPr>
              <w:rPr>
                <w:rFonts w:ascii="Arial" w:hAnsi="Arial" w:cs="Arial"/>
                <w:sz w:val="24"/>
                <w:szCs w:val="24"/>
              </w:rPr>
            </w:pPr>
            <w:r w:rsidRPr="00DC3BCC">
              <w:rPr>
                <w:rFonts w:ascii="Arial" w:hAnsi="Arial" w:cs="Arial"/>
                <w:sz w:val="24"/>
                <w:szCs w:val="24"/>
              </w:rPr>
              <w:t xml:space="preserve">under a power of attorney dated </w:t>
            </w:r>
          </w:p>
          <w:p w:rsidRPr="00810484" w:rsidR="00975A33" w:rsidP="000D4295" w:rsidRDefault="00975A33">
            <w:pPr>
              <w:rPr>
                <w:rFonts w:ascii="Arial" w:hAnsi="Arial" w:cs="Arial"/>
                <w:sz w:val="24"/>
                <w:szCs w:val="24"/>
              </w:rPr>
            </w:pPr>
          </w:p>
          <w:p w:rsidRPr="00810484" w:rsidR="00975A33" w:rsidP="000D4295" w:rsidRDefault="00975A33">
            <w:pPr>
              <w:rPr>
                <w:rFonts w:ascii="Arial" w:hAnsi="Arial" w:cs="Arial"/>
                <w:sz w:val="24"/>
                <w:szCs w:val="24"/>
              </w:rPr>
            </w:pPr>
          </w:p>
          <w:p w:rsidR="00975A33" w:rsidP="000D4295" w:rsidRDefault="00975A33">
            <w:pPr>
              <w:rPr>
                <w:rFonts w:ascii="Arial" w:hAnsi="Arial" w:cs="Arial"/>
                <w:sz w:val="24"/>
                <w:szCs w:val="24"/>
              </w:rPr>
            </w:pPr>
            <w:r w:rsidRPr="00810484">
              <w:rPr>
                <w:rFonts w:ascii="Arial" w:hAnsi="Arial" w:cs="Arial"/>
                <w:sz w:val="24"/>
                <w:szCs w:val="24"/>
              </w:rPr>
              <w:t>in the presence of:</w:t>
            </w:r>
          </w:p>
          <w:p w:rsidR="00975A33" w:rsidP="000D4295" w:rsidRDefault="00975A33">
            <w:pPr>
              <w:rPr>
                <w:rFonts w:ascii="Arial" w:hAnsi="Arial" w:cs="Arial"/>
                <w:sz w:val="24"/>
                <w:szCs w:val="24"/>
              </w:rPr>
            </w:pPr>
          </w:p>
          <w:p w:rsidR="00975A33" w:rsidP="000D4295" w:rsidRDefault="00975A33">
            <w:pPr>
              <w:spacing w:after="0"/>
              <w:rPr>
                <w:rFonts w:ascii="Arial" w:hAnsi="Arial" w:cs="Arial"/>
                <w:sz w:val="24"/>
                <w:szCs w:val="24"/>
              </w:rPr>
            </w:pPr>
            <w:r>
              <w:rPr>
                <w:rFonts w:ascii="Arial" w:hAnsi="Arial" w:cs="Arial"/>
                <w:sz w:val="24"/>
                <w:szCs w:val="24"/>
              </w:rPr>
              <w:t>Witness Signature:</w:t>
            </w:r>
          </w:p>
          <w:p w:rsidR="00975A33" w:rsidP="000D4295" w:rsidRDefault="00975A33">
            <w:pPr>
              <w:spacing w:after="0"/>
              <w:rPr>
                <w:rFonts w:ascii="Arial" w:hAnsi="Arial" w:cs="Arial"/>
                <w:sz w:val="24"/>
                <w:szCs w:val="24"/>
              </w:rPr>
            </w:pPr>
            <w:r>
              <w:rPr>
                <w:rFonts w:ascii="Arial" w:hAnsi="Arial" w:cs="Arial"/>
                <w:sz w:val="24"/>
                <w:szCs w:val="24"/>
              </w:rPr>
              <w:t>Witness Name:</w:t>
            </w:r>
          </w:p>
          <w:p w:rsidRPr="00810484" w:rsidR="00975A33" w:rsidP="000D4295" w:rsidRDefault="00975A33">
            <w:pPr>
              <w:spacing w:after="0"/>
              <w:rPr>
                <w:rFonts w:ascii="Arial" w:hAnsi="Arial" w:cs="Arial"/>
                <w:sz w:val="24"/>
                <w:szCs w:val="24"/>
              </w:rPr>
            </w:pPr>
            <w:r>
              <w:rPr>
                <w:rFonts w:ascii="Arial" w:hAnsi="Arial" w:cs="Arial"/>
                <w:sz w:val="24"/>
                <w:szCs w:val="24"/>
              </w:rPr>
              <w:t>Witness Address:</w:t>
            </w:r>
          </w:p>
        </w:tc>
        <w:tc>
          <w:tcPr>
            <w:tcW w:w="3323" w:type="dxa"/>
            <w:hideMark/>
          </w:tcPr>
          <w:p w:rsidRPr="00DC3BCC" w:rsidR="00975A33" w:rsidP="000D4295" w:rsidRDefault="00975A33">
            <w:pPr>
              <w:rPr>
                <w:rFonts w:ascii="Arial" w:hAnsi="Arial" w:cs="Arial"/>
                <w:sz w:val="24"/>
                <w:szCs w:val="24"/>
              </w:rPr>
            </w:pPr>
            <w:r w:rsidRPr="00DC3BCC">
              <w:rPr>
                <w:rFonts w:ascii="Arial" w:hAnsi="Arial" w:cs="Arial"/>
                <w:sz w:val="24"/>
                <w:szCs w:val="24"/>
              </w:rPr>
              <w:t>..............................................</w:t>
            </w:r>
          </w:p>
          <w:p w:rsidRPr="00810484" w:rsidR="00975A33" w:rsidP="000D4295" w:rsidRDefault="00975A33">
            <w:pPr>
              <w:rPr>
                <w:rFonts w:ascii="Arial" w:hAnsi="Arial" w:cs="Arial"/>
                <w:sz w:val="24"/>
                <w:szCs w:val="24"/>
              </w:rPr>
            </w:pPr>
            <w:r>
              <w:rPr>
                <w:rFonts w:ascii="Arial" w:hAnsi="Arial" w:cs="Arial"/>
                <w:sz w:val="24"/>
                <w:szCs w:val="24"/>
              </w:rPr>
              <w:t xml:space="preserve">SIGNATURE of [ATTORNEY DETAILS] </w:t>
            </w:r>
            <w:r w:rsidRPr="00DC3BCC">
              <w:rPr>
                <w:rFonts w:ascii="Arial" w:hAnsi="Arial" w:cs="Arial"/>
                <w:sz w:val="24"/>
                <w:szCs w:val="24"/>
              </w:rPr>
              <w:t xml:space="preserve">as attorney for </w:t>
            </w:r>
            <w:r>
              <w:rPr>
                <w:rFonts w:ascii="Arial" w:hAnsi="Arial" w:cs="Arial"/>
                <w:sz w:val="24"/>
                <w:szCs w:val="24"/>
              </w:rPr>
              <w:t>[SERVICE USER DETAILS</w:t>
            </w:r>
          </w:p>
          <w:p w:rsidRPr="00810484" w:rsidR="00975A33" w:rsidP="000D4295" w:rsidRDefault="00975A33">
            <w:pPr>
              <w:rPr>
                <w:rFonts w:ascii="Arial" w:hAnsi="Arial" w:cs="Arial"/>
                <w:sz w:val="24"/>
                <w:szCs w:val="24"/>
              </w:rPr>
            </w:pPr>
          </w:p>
        </w:tc>
      </w:tr>
      <w:tr w:rsidRPr="00810484" w:rsidR="00825BB6" w:rsidTr="00825BB6">
        <w:tc>
          <w:tcPr>
            <w:tcW w:w="4984" w:type="dxa"/>
            <w:hideMark/>
          </w:tcPr>
          <w:p w:rsidR="00825BB6" w:rsidP="00892B3D" w:rsidRDefault="00825BB6">
            <w:pPr>
              <w:rPr>
                <w:rFonts w:ascii="Arial" w:hAnsi="Arial" w:cs="Arial"/>
                <w:sz w:val="24"/>
                <w:szCs w:val="24"/>
              </w:rPr>
            </w:pPr>
          </w:p>
          <w:p w:rsidRPr="00810484" w:rsidR="00825BB6" w:rsidP="00892B3D" w:rsidRDefault="00825BB6">
            <w:pPr>
              <w:rPr>
                <w:rFonts w:ascii="Arial" w:hAnsi="Arial" w:cs="Arial"/>
                <w:sz w:val="24"/>
                <w:szCs w:val="24"/>
              </w:rPr>
            </w:pPr>
            <w:r w:rsidRPr="00810484">
              <w:rPr>
                <w:rFonts w:ascii="Arial" w:hAnsi="Arial" w:cs="Arial"/>
                <w:sz w:val="24"/>
                <w:szCs w:val="24"/>
              </w:rPr>
              <w:t xml:space="preserve">Signed as a deed by </w:t>
            </w:r>
            <w:r w:rsidRPr="00825BB6">
              <w:rPr>
                <w:rFonts w:ascii="Arial" w:hAnsi="Arial" w:cs="Arial"/>
                <w:sz w:val="24"/>
                <w:szCs w:val="24"/>
                <w:highlight w:val="yellow"/>
              </w:rPr>
              <w:t>(co-owner details)</w:t>
            </w:r>
            <w:r>
              <w:rPr>
                <w:rFonts w:ascii="Arial" w:hAnsi="Arial" w:cs="Arial"/>
                <w:sz w:val="24"/>
                <w:szCs w:val="24"/>
              </w:rPr>
              <w:t xml:space="preserve"> </w:t>
            </w:r>
          </w:p>
          <w:p w:rsidRPr="00810484" w:rsidR="00825BB6" w:rsidP="00892B3D" w:rsidRDefault="00825BB6">
            <w:pPr>
              <w:rPr>
                <w:rFonts w:ascii="Arial" w:hAnsi="Arial" w:cs="Arial"/>
                <w:sz w:val="24"/>
                <w:szCs w:val="24"/>
              </w:rPr>
            </w:pPr>
          </w:p>
          <w:p w:rsidRPr="00810484" w:rsidR="00825BB6" w:rsidP="00892B3D" w:rsidRDefault="00825BB6">
            <w:pPr>
              <w:rPr>
                <w:rFonts w:ascii="Arial" w:hAnsi="Arial" w:cs="Arial"/>
                <w:sz w:val="24"/>
                <w:szCs w:val="24"/>
              </w:rPr>
            </w:pPr>
          </w:p>
          <w:p w:rsidR="00825BB6" w:rsidP="00892B3D" w:rsidRDefault="00825BB6">
            <w:pPr>
              <w:rPr>
                <w:rFonts w:ascii="Arial" w:hAnsi="Arial" w:cs="Arial"/>
                <w:sz w:val="24"/>
                <w:szCs w:val="24"/>
              </w:rPr>
            </w:pPr>
            <w:r w:rsidRPr="00810484">
              <w:rPr>
                <w:rFonts w:ascii="Arial" w:hAnsi="Arial" w:cs="Arial"/>
                <w:sz w:val="24"/>
                <w:szCs w:val="24"/>
              </w:rPr>
              <w:t>in the presence of:</w:t>
            </w:r>
          </w:p>
          <w:p w:rsidR="00825BB6" w:rsidP="00825BB6" w:rsidRDefault="00825BB6">
            <w:pPr>
              <w:spacing w:after="0"/>
              <w:rPr>
                <w:rFonts w:ascii="Arial" w:hAnsi="Arial" w:cs="Arial"/>
                <w:sz w:val="24"/>
                <w:szCs w:val="24"/>
              </w:rPr>
            </w:pPr>
          </w:p>
          <w:p w:rsidR="00825BB6" w:rsidP="00825BB6" w:rsidRDefault="00825BB6">
            <w:pPr>
              <w:spacing w:after="0"/>
              <w:rPr>
                <w:rFonts w:ascii="Arial" w:hAnsi="Arial" w:cs="Arial"/>
                <w:sz w:val="24"/>
                <w:szCs w:val="24"/>
              </w:rPr>
            </w:pPr>
            <w:r>
              <w:rPr>
                <w:rFonts w:ascii="Arial" w:hAnsi="Arial" w:cs="Arial"/>
                <w:sz w:val="24"/>
                <w:szCs w:val="24"/>
              </w:rPr>
              <w:t>Witness Signature:</w:t>
            </w:r>
          </w:p>
          <w:p w:rsidR="00825BB6" w:rsidP="00825BB6" w:rsidRDefault="00825BB6">
            <w:pPr>
              <w:spacing w:after="0"/>
              <w:rPr>
                <w:rFonts w:ascii="Arial" w:hAnsi="Arial" w:cs="Arial"/>
                <w:sz w:val="24"/>
                <w:szCs w:val="24"/>
              </w:rPr>
            </w:pPr>
            <w:r>
              <w:rPr>
                <w:rFonts w:ascii="Arial" w:hAnsi="Arial" w:cs="Arial"/>
                <w:sz w:val="24"/>
                <w:szCs w:val="24"/>
              </w:rPr>
              <w:t>Witness Name:</w:t>
            </w:r>
          </w:p>
          <w:p w:rsidR="00825BB6" w:rsidP="00825BB6" w:rsidRDefault="00825BB6">
            <w:pPr>
              <w:spacing w:after="0"/>
              <w:rPr>
                <w:rFonts w:ascii="Arial" w:hAnsi="Arial" w:cs="Arial"/>
                <w:sz w:val="24"/>
                <w:szCs w:val="24"/>
              </w:rPr>
            </w:pPr>
            <w:r>
              <w:rPr>
                <w:rFonts w:ascii="Arial" w:hAnsi="Arial" w:cs="Arial"/>
                <w:sz w:val="24"/>
                <w:szCs w:val="24"/>
              </w:rPr>
              <w:t>Witness Address:</w:t>
            </w:r>
          </w:p>
          <w:p w:rsidRPr="00810484" w:rsidR="00825BB6" w:rsidP="00892B3D" w:rsidRDefault="00825BB6">
            <w:pPr>
              <w:rPr>
                <w:rFonts w:ascii="Arial" w:hAnsi="Arial" w:cs="Arial"/>
                <w:sz w:val="24"/>
                <w:szCs w:val="24"/>
              </w:rPr>
            </w:pPr>
          </w:p>
        </w:tc>
        <w:tc>
          <w:tcPr>
            <w:tcW w:w="3323" w:type="dxa"/>
            <w:hideMark/>
          </w:tcPr>
          <w:p w:rsidR="00825BB6" w:rsidP="00892B3D" w:rsidRDefault="00825BB6">
            <w:pPr>
              <w:rPr>
                <w:rFonts w:ascii="Arial" w:hAnsi="Arial" w:cs="Arial"/>
                <w:sz w:val="24"/>
                <w:szCs w:val="24"/>
              </w:rPr>
            </w:pPr>
          </w:p>
          <w:p w:rsidRPr="00810484" w:rsidR="00825BB6" w:rsidP="00892B3D" w:rsidRDefault="00825BB6">
            <w:pPr>
              <w:rPr>
                <w:rFonts w:ascii="Arial" w:hAnsi="Arial" w:cs="Arial"/>
                <w:sz w:val="24"/>
                <w:szCs w:val="24"/>
              </w:rPr>
            </w:pPr>
            <w:r w:rsidRPr="00810484">
              <w:rPr>
                <w:rFonts w:ascii="Arial" w:hAnsi="Arial" w:cs="Arial"/>
                <w:sz w:val="24"/>
                <w:szCs w:val="24"/>
              </w:rPr>
              <w:t>..............................</w:t>
            </w:r>
            <w:r>
              <w:rPr>
                <w:rFonts w:ascii="Arial" w:hAnsi="Arial" w:cs="Arial"/>
                <w:sz w:val="24"/>
                <w:szCs w:val="24"/>
              </w:rPr>
              <w:t>................</w:t>
            </w:r>
          </w:p>
          <w:p w:rsidRPr="00810484" w:rsidR="00825BB6" w:rsidP="00892B3D" w:rsidRDefault="00825BB6">
            <w:pPr>
              <w:rPr>
                <w:rFonts w:ascii="Arial" w:hAnsi="Arial" w:cs="Arial"/>
                <w:sz w:val="24"/>
                <w:szCs w:val="24"/>
              </w:rPr>
            </w:pPr>
            <w:r w:rsidRPr="00810484">
              <w:rPr>
                <w:rFonts w:ascii="Arial" w:hAnsi="Arial" w:cs="Arial"/>
                <w:sz w:val="24"/>
                <w:szCs w:val="24"/>
              </w:rPr>
              <w:t xml:space="preserve">SIGNATURE OF </w:t>
            </w:r>
            <w:r w:rsidRPr="00825BB6">
              <w:rPr>
                <w:rFonts w:ascii="Arial" w:hAnsi="Arial" w:cs="Arial"/>
                <w:sz w:val="24"/>
                <w:szCs w:val="24"/>
                <w:highlight w:val="yellow"/>
              </w:rPr>
              <w:t>(co-owner details)</w:t>
            </w:r>
            <w:r w:rsidRPr="00825BB6">
              <w:rPr>
                <w:rFonts w:ascii="Arial" w:hAnsi="Arial" w:cs="Arial"/>
                <w:sz w:val="24"/>
                <w:szCs w:val="24"/>
              </w:rPr>
              <w:t xml:space="preserve"> </w:t>
            </w:r>
          </w:p>
          <w:p w:rsidRPr="00810484" w:rsidR="00825BB6" w:rsidP="00892B3D" w:rsidRDefault="00825BB6">
            <w:pPr>
              <w:rPr>
                <w:rFonts w:ascii="Arial" w:hAnsi="Arial" w:cs="Arial"/>
                <w:sz w:val="24"/>
                <w:szCs w:val="24"/>
              </w:rPr>
            </w:pPr>
          </w:p>
        </w:tc>
      </w:tr>
    </w:tbl>
    <w:p w:rsidR="00626806" w:rsidP="0001313D" w:rsidRDefault="00626806">
      <w:pPr>
        <w:rPr>
          <w:rFonts w:ascii="Arial" w:hAnsi="Arial" w:cs="Arial"/>
          <w:sz w:val="24"/>
          <w:szCs w:val="24"/>
        </w:rPr>
      </w:pPr>
    </w:p>
    <w:p w:rsidR="00975A33" w:rsidP="0001313D" w:rsidRDefault="00975A33">
      <w:pPr>
        <w:rPr>
          <w:rFonts w:ascii="Arial" w:hAnsi="Arial" w:cs="Arial"/>
          <w:sz w:val="24"/>
          <w:szCs w:val="24"/>
        </w:rPr>
      </w:pPr>
    </w:p>
    <w:p w:rsidR="00975A33" w:rsidP="0001313D" w:rsidRDefault="00975A33">
      <w:pPr>
        <w:rPr>
          <w:rFonts w:ascii="Arial" w:hAnsi="Arial" w:cs="Arial"/>
          <w:sz w:val="24"/>
          <w:szCs w:val="24"/>
        </w:rPr>
      </w:pPr>
    </w:p>
    <w:p w:rsidR="00975A33" w:rsidP="0001313D" w:rsidRDefault="00975A33">
      <w:pPr>
        <w:rPr>
          <w:rFonts w:ascii="Arial" w:hAnsi="Arial" w:cs="Arial"/>
          <w:sz w:val="24"/>
          <w:szCs w:val="24"/>
        </w:rPr>
      </w:pPr>
    </w:p>
    <w:p w:rsidR="00975A33" w:rsidP="0001313D" w:rsidRDefault="00975A33">
      <w:pPr>
        <w:rPr>
          <w:rFonts w:ascii="Arial" w:hAnsi="Arial" w:cs="Arial"/>
          <w:sz w:val="24"/>
          <w:szCs w:val="24"/>
        </w:rPr>
      </w:pPr>
    </w:p>
    <w:p w:rsidR="00975A33" w:rsidP="0001313D" w:rsidRDefault="00975A33">
      <w:pPr>
        <w:rPr>
          <w:rFonts w:ascii="Arial" w:hAnsi="Arial" w:cs="Arial"/>
          <w:sz w:val="24"/>
          <w:szCs w:val="24"/>
        </w:rPr>
      </w:pPr>
    </w:p>
    <w:p w:rsidR="00975A33" w:rsidP="0001313D" w:rsidRDefault="00975A33">
      <w:pPr>
        <w:rPr>
          <w:rFonts w:ascii="Arial" w:hAnsi="Arial" w:cs="Arial"/>
          <w:sz w:val="24"/>
          <w:szCs w:val="24"/>
        </w:rPr>
      </w:pPr>
    </w:p>
    <w:p w:rsidR="00975A33" w:rsidP="0001313D" w:rsidRDefault="00975A33">
      <w:pPr>
        <w:rPr>
          <w:rFonts w:ascii="Arial" w:hAnsi="Arial" w:cs="Arial"/>
          <w:sz w:val="24"/>
          <w:szCs w:val="24"/>
        </w:rPr>
      </w:pPr>
    </w:p>
    <w:p w:rsidR="00626806" w:rsidP="0001313D" w:rsidRDefault="00626806">
      <w:pPr>
        <w:rPr>
          <w:rFonts w:ascii="Arial" w:hAnsi="Arial" w:cs="Arial"/>
          <w:sz w:val="24"/>
          <w:szCs w:val="24"/>
        </w:rPr>
      </w:pPr>
    </w:p>
    <w:p w:rsidRPr="009122FA" w:rsidR="00626806" w:rsidP="0001313D" w:rsidRDefault="00626806">
      <w:pPr>
        <w:rPr>
          <w:rFonts w:ascii="Arial" w:hAnsi="Arial" w:cs="Arial"/>
          <w:sz w:val="24"/>
          <w:szCs w:val="24"/>
        </w:rPr>
      </w:pP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spacing w:val="-2"/>
          <w:sz w:val="24"/>
          <w:szCs w:val="24"/>
          <w:lang w:eastAsia="en-GB"/>
        </w:rPr>
        <w:t xml:space="preserve">EXECUTED as a DEED by the </w:t>
      </w:r>
      <w:r w:rsidRPr="008029F7">
        <w:rPr>
          <w:rFonts w:cs="Arial"/>
          <w:sz w:val="24"/>
          <w:szCs w:val="24"/>
          <w:lang w:eastAsia="en-GB"/>
        </w:rPr>
        <w:t>affixing of the COMMON SEAL of</w:t>
      </w: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b/>
          <w:spacing w:val="-2"/>
          <w:sz w:val="24"/>
          <w:szCs w:val="24"/>
          <w:lang w:eastAsia="en-GB"/>
        </w:rPr>
        <w:t>CHESHIRE WEST AND CHESTER BOROUGH COUNCIL</w:t>
      </w: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spacing w:val="-2"/>
          <w:sz w:val="24"/>
          <w:szCs w:val="24"/>
          <w:lang w:eastAsia="en-GB"/>
        </w:rPr>
        <w:t>in the presence of:</w:t>
      </w:r>
    </w:p>
    <w:p w:rsidRPr="008029F7" w:rsidR="008029F7" w:rsidP="008029F7" w:rsidRDefault="008029F7">
      <w:pPr>
        <w:widowControl w:val="0"/>
        <w:suppressAutoHyphens/>
        <w:spacing w:before="120" w:after="120" w:line="240" w:lineRule="auto"/>
        <w:jc w:val="both"/>
        <w:rPr>
          <w:spacing w:val="-2"/>
          <w:sz w:val="24"/>
          <w:szCs w:val="24"/>
          <w:lang w:eastAsia="en-GB"/>
        </w:rPr>
      </w:pPr>
    </w:p>
    <w:p w:rsidR="008029F7" w:rsidP="008029F7" w:rsidRDefault="008029F7">
      <w:pPr>
        <w:widowControl w:val="0"/>
        <w:suppressAutoHyphens/>
        <w:spacing w:before="120" w:after="120" w:line="240" w:lineRule="auto"/>
        <w:jc w:val="both"/>
        <w:rPr>
          <w:spacing w:val="-2"/>
          <w:sz w:val="24"/>
          <w:szCs w:val="24"/>
          <w:lang w:eastAsia="en-GB"/>
        </w:rPr>
      </w:pPr>
    </w:p>
    <w:p w:rsidR="008029F7" w:rsidP="008029F7" w:rsidRDefault="008029F7">
      <w:pPr>
        <w:widowControl w:val="0"/>
        <w:suppressAutoHyphens/>
        <w:spacing w:before="120" w:after="120" w:line="240" w:lineRule="auto"/>
        <w:jc w:val="both"/>
        <w:rPr>
          <w:spacing w:val="-2"/>
          <w:sz w:val="24"/>
          <w:szCs w:val="24"/>
          <w:lang w:eastAsia="en-GB"/>
        </w:rPr>
      </w:pPr>
    </w:p>
    <w:p w:rsidRPr="008029F7" w:rsidR="008029F7" w:rsidP="008029F7" w:rsidRDefault="008029F7">
      <w:pPr>
        <w:widowControl w:val="0"/>
        <w:suppressAutoHyphens/>
        <w:spacing w:before="120" w:after="120" w:line="240" w:lineRule="auto"/>
        <w:jc w:val="both"/>
        <w:rPr>
          <w:spacing w:val="-2"/>
          <w:sz w:val="24"/>
          <w:szCs w:val="24"/>
          <w:lang w:eastAsia="en-GB"/>
        </w:rPr>
      </w:pP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spacing w:val="-2"/>
          <w:sz w:val="24"/>
          <w:szCs w:val="24"/>
          <w:lang w:eastAsia="en-GB"/>
        </w:rPr>
        <w:t>……………………………………..</w:t>
      </w: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spacing w:val="-2"/>
          <w:sz w:val="24"/>
          <w:szCs w:val="24"/>
          <w:lang w:eastAsia="en-GB"/>
        </w:rPr>
        <w:t xml:space="preserve">Authorised Signatory </w:t>
      </w:r>
    </w:p>
    <w:p w:rsidRPr="009122FA" w:rsidR="008029F7" w:rsidP="0001313D" w:rsidRDefault="008029F7">
      <w:pPr>
        <w:rPr>
          <w:rFonts w:ascii="Arial" w:hAnsi="Arial" w:cs="Arial"/>
          <w:sz w:val="24"/>
          <w:szCs w:val="24"/>
        </w:rPr>
      </w:pPr>
    </w:p>
    <w:sectPr w:rsidRPr="009122FA" w:rsidR="008029F7" w:rsidSect="001050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3F05" w:rsidRDefault="008F3F05">
      <w:pPr>
        <w:spacing w:after="0" w:line="240" w:lineRule="auto"/>
      </w:pPr>
      <w:r>
        <w:separator/>
      </w:r>
    </w:p>
  </w:endnote>
  <w:endnote w:type="continuationSeparator" w:id="0">
    <w:p w:rsidR="008F3F05" w:rsidRDefault="008F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5461" w:rsidRDefault="005C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5461" w:rsidRDefault="0061330A">
    <w:pPr>
      <w:pStyle w:val="Footer"/>
      <w:jc w:val="right"/>
    </w:pPr>
    <w:r>
      <w:t xml:space="preserve">Page | </w:t>
    </w:r>
    <w:r>
      <w:fldChar w:fldCharType="begin"/>
    </w:r>
    <w:r>
      <w:instrText xml:space="preserve"> PAGE   \* MERGEFORMAT </w:instrText>
    </w:r>
    <w:r>
      <w:fldChar w:fldCharType="separate"/>
    </w:r>
    <w:r w:rsidR="00D32B17">
      <w:rPr>
        <w:noProof/>
      </w:rPr>
      <w:t>19</w:t>
    </w:r>
    <w:r>
      <w:fldChar w:fldCharType="end"/>
    </w:r>
    <w:r>
      <w:t xml:space="preserve"> </w:t>
    </w:r>
  </w:p>
  <w:p w:rsidR="005C5461" w:rsidRDefault="005C5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5461" w:rsidRDefault="005C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3F05" w:rsidRDefault="008F3F05">
      <w:pPr>
        <w:spacing w:after="0" w:line="240" w:lineRule="auto"/>
      </w:pPr>
      <w:r>
        <w:separator/>
      </w:r>
    </w:p>
  </w:footnote>
  <w:footnote w:type="continuationSeparator" w:id="0">
    <w:p w:rsidR="008F3F05" w:rsidRDefault="008F3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5461" w:rsidRDefault="005C5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5461" w:rsidRDefault="0061330A" w:rsidP="00767BB1">
    <w:pPr>
      <w:pStyle w:val="Header"/>
      <w:jc w:val="right"/>
    </w:pPr>
    <w:r w:rsidDel="00D877E0">
      <w:rPr>
        <w:lang w:val="en-GB"/>
      </w:rPr>
      <w:t xml:space="preserve"> </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5461" w:rsidRDefault="005C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520A2"/>
    <w:multiLevelType w:val="multilevel"/>
    <w:tmpl w:val="425C26D2"/>
    <w:lvl w:ilvl="0">
      <w:start w:val="1"/>
      <w:numFmt w:val="decimal"/>
      <w:pStyle w:val="Titles"/>
      <w:lvlText w:val="%1."/>
      <w:lvlJc w:val="left"/>
      <w:pPr>
        <w:ind w:left="567" w:hanging="567"/>
      </w:pPr>
      <w:rPr>
        <w:rFonts w:hint="default"/>
      </w:rPr>
    </w:lvl>
    <w:lvl w:ilvl="1">
      <w:start w:val="1"/>
      <w:numFmt w:val="decimal"/>
      <w:lvlText w:val="%1.%2"/>
      <w:lvlJc w:val="left"/>
      <w:pPr>
        <w:tabs>
          <w:tab w:val="num" w:pos="1701"/>
        </w:tabs>
        <w:ind w:left="567" w:hanging="567"/>
      </w:pPr>
      <w:rPr>
        <w:rFonts w:hint="default"/>
        <w:color w:val="auto"/>
      </w:rPr>
    </w:lvl>
    <w:lvl w:ilvl="2">
      <w:start w:val="1"/>
      <w:numFmt w:val="decimal"/>
      <w:lvlText w:val="%1.%2.%3"/>
      <w:lvlJc w:val="left"/>
      <w:pPr>
        <w:ind w:left="1418"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7BDB59E8"/>
    <w:multiLevelType w:val="hybridMultilevel"/>
    <w:tmpl w:val="46601E54"/>
    <w:lvl w:ilvl="0" w:tplc="7DB299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1318819">
    <w:abstractNumId w:val="0"/>
  </w:num>
  <w:num w:numId="2" w16cid:durableId="464205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0099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894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3D"/>
    <w:rsid w:val="0001313D"/>
    <w:rsid w:val="00071A37"/>
    <w:rsid w:val="0007328C"/>
    <w:rsid w:val="00074071"/>
    <w:rsid w:val="000822E8"/>
    <w:rsid w:val="00090D88"/>
    <w:rsid w:val="00101EEC"/>
    <w:rsid w:val="001148EC"/>
    <w:rsid w:val="001217F6"/>
    <w:rsid w:val="00150E66"/>
    <w:rsid w:val="00163D28"/>
    <w:rsid w:val="00163DB5"/>
    <w:rsid w:val="001677AC"/>
    <w:rsid w:val="00172579"/>
    <w:rsid w:val="00177E6C"/>
    <w:rsid w:val="001859DA"/>
    <w:rsid w:val="001C093F"/>
    <w:rsid w:val="001C275F"/>
    <w:rsid w:val="001C2F2B"/>
    <w:rsid w:val="001C49F5"/>
    <w:rsid w:val="001C7021"/>
    <w:rsid w:val="001D248E"/>
    <w:rsid w:val="001E1DBD"/>
    <w:rsid w:val="001F1C3B"/>
    <w:rsid w:val="001F61EA"/>
    <w:rsid w:val="001F712F"/>
    <w:rsid w:val="002034AF"/>
    <w:rsid w:val="00203DBD"/>
    <w:rsid w:val="0024549E"/>
    <w:rsid w:val="00245F38"/>
    <w:rsid w:val="00252C65"/>
    <w:rsid w:val="002659B3"/>
    <w:rsid w:val="00275D38"/>
    <w:rsid w:val="002835EB"/>
    <w:rsid w:val="00285DE2"/>
    <w:rsid w:val="00286E51"/>
    <w:rsid w:val="002A6444"/>
    <w:rsid w:val="002D3CD7"/>
    <w:rsid w:val="002E1192"/>
    <w:rsid w:val="002F47F0"/>
    <w:rsid w:val="002F6C93"/>
    <w:rsid w:val="003075BE"/>
    <w:rsid w:val="00313667"/>
    <w:rsid w:val="00333B78"/>
    <w:rsid w:val="00357212"/>
    <w:rsid w:val="00371CE6"/>
    <w:rsid w:val="00393817"/>
    <w:rsid w:val="00393B2C"/>
    <w:rsid w:val="003943F9"/>
    <w:rsid w:val="003B6AD9"/>
    <w:rsid w:val="003D0082"/>
    <w:rsid w:val="004237D1"/>
    <w:rsid w:val="0042745A"/>
    <w:rsid w:val="00446EB0"/>
    <w:rsid w:val="00457A42"/>
    <w:rsid w:val="004715A4"/>
    <w:rsid w:val="00472726"/>
    <w:rsid w:val="00477FCB"/>
    <w:rsid w:val="004A687C"/>
    <w:rsid w:val="004A7B72"/>
    <w:rsid w:val="004B2BE6"/>
    <w:rsid w:val="004D4752"/>
    <w:rsid w:val="004F2DEC"/>
    <w:rsid w:val="00501A07"/>
    <w:rsid w:val="00510203"/>
    <w:rsid w:val="005104B5"/>
    <w:rsid w:val="005110D3"/>
    <w:rsid w:val="00516084"/>
    <w:rsid w:val="0052083C"/>
    <w:rsid w:val="0054496B"/>
    <w:rsid w:val="00545B49"/>
    <w:rsid w:val="005515D0"/>
    <w:rsid w:val="005629AA"/>
    <w:rsid w:val="00562DFC"/>
    <w:rsid w:val="0056591D"/>
    <w:rsid w:val="00565B7A"/>
    <w:rsid w:val="00570726"/>
    <w:rsid w:val="0058317D"/>
    <w:rsid w:val="005C1BC7"/>
    <w:rsid w:val="005C4E28"/>
    <w:rsid w:val="005C5461"/>
    <w:rsid w:val="005E4A27"/>
    <w:rsid w:val="005E748F"/>
    <w:rsid w:val="00603353"/>
    <w:rsid w:val="006107CF"/>
    <w:rsid w:val="0061330A"/>
    <w:rsid w:val="00615783"/>
    <w:rsid w:val="006201FB"/>
    <w:rsid w:val="00626806"/>
    <w:rsid w:val="0065383A"/>
    <w:rsid w:val="00662E0E"/>
    <w:rsid w:val="00690397"/>
    <w:rsid w:val="006B2648"/>
    <w:rsid w:val="006B7604"/>
    <w:rsid w:val="006C4943"/>
    <w:rsid w:val="0070232A"/>
    <w:rsid w:val="007402D9"/>
    <w:rsid w:val="00741B4A"/>
    <w:rsid w:val="0075068F"/>
    <w:rsid w:val="00784844"/>
    <w:rsid w:val="007C3D51"/>
    <w:rsid w:val="007C5FA4"/>
    <w:rsid w:val="007C66C0"/>
    <w:rsid w:val="007D34DC"/>
    <w:rsid w:val="007F1A38"/>
    <w:rsid w:val="007F5E7E"/>
    <w:rsid w:val="007F78A4"/>
    <w:rsid w:val="008029F7"/>
    <w:rsid w:val="00804927"/>
    <w:rsid w:val="00810888"/>
    <w:rsid w:val="00813C77"/>
    <w:rsid w:val="00816DB5"/>
    <w:rsid w:val="00825BB6"/>
    <w:rsid w:val="008275FE"/>
    <w:rsid w:val="0085582F"/>
    <w:rsid w:val="00874ACC"/>
    <w:rsid w:val="00881873"/>
    <w:rsid w:val="00884F87"/>
    <w:rsid w:val="008A6622"/>
    <w:rsid w:val="008C0300"/>
    <w:rsid w:val="008C2BD2"/>
    <w:rsid w:val="008E11DB"/>
    <w:rsid w:val="008F3F05"/>
    <w:rsid w:val="00904FA9"/>
    <w:rsid w:val="009059A3"/>
    <w:rsid w:val="009075FF"/>
    <w:rsid w:val="00907766"/>
    <w:rsid w:val="009122FA"/>
    <w:rsid w:val="009137F0"/>
    <w:rsid w:val="0091433D"/>
    <w:rsid w:val="00914FD1"/>
    <w:rsid w:val="0095175D"/>
    <w:rsid w:val="0095466C"/>
    <w:rsid w:val="009644C5"/>
    <w:rsid w:val="0097450F"/>
    <w:rsid w:val="0097506F"/>
    <w:rsid w:val="00975A33"/>
    <w:rsid w:val="00994337"/>
    <w:rsid w:val="009A2506"/>
    <w:rsid w:val="009A78C3"/>
    <w:rsid w:val="009C025D"/>
    <w:rsid w:val="009C5B81"/>
    <w:rsid w:val="009D78D6"/>
    <w:rsid w:val="009F490F"/>
    <w:rsid w:val="00A12DB7"/>
    <w:rsid w:val="00A43C63"/>
    <w:rsid w:val="00A810B0"/>
    <w:rsid w:val="00A8567B"/>
    <w:rsid w:val="00A976C5"/>
    <w:rsid w:val="00AA1433"/>
    <w:rsid w:val="00B03AC4"/>
    <w:rsid w:val="00B26770"/>
    <w:rsid w:val="00B30FE4"/>
    <w:rsid w:val="00B42C82"/>
    <w:rsid w:val="00B61DF0"/>
    <w:rsid w:val="00B754B2"/>
    <w:rsid w:val="00BA3B39"/>
    <w:rsid w:val="00BA3DB7"/>
    <w:rsid w:val="00BA74DB"/>
    <w:rsid w:val="00BD2520"/>
    <w:rsid w:val="00BD51D2"/>
    <w:rsid w:val="00BE0E7D"/>
    <w:rsid w:val="00BE5E0A"/>
    <w:rsid w:val="00C31F32"/>
    <w:rsid w:val="00C42416"/>
    <w:rsid w:val="00C67BBF"/>
    <w:rsid w:val="00CA552B"/>
    <w:rsid w:val="00CE174A"/>
    <w:rsid w:val="00CF79CC"/>
    <w:rsid w:val="00D04681"/>
    <w:rsid w:val="00D20633"/>
    <w:rsid w:val="00D32B17"/>
    <w:rsid w:val="00D341B0"/>
    <w:rsid w:val="00D50AB5"/>
    <w:rsid w:val="00D767EE"/>
    <w:rsid w:val="00D83805"/>
    <w:rsid w:val="00D94144"/>
    <w:rsid w:val="00D96B1C"/>
    <w:rsid w:val="00DC33E4"/>
    <w:rsid w:val="00DC4CC3"/>
    <w:rsid w:val="00DD35BF"/>
    <w:rsid w:val="00DE3677"/>
    <w:rsid w:val="00DE5203"/>
    <w:rsid w:val="00E15E4D"/>
    <w:rsid w:val="00E3684D"/>
    <w:rsid w:val="00E53E6D"/>
    <w:rsid w:val="00E56F7D"/>
    <w:rsid w:val="00E956D0"/>
    <w:rsid w:val="00EA03E5"/>
    <w:rsid w:val="00EB2362"/>
    <w:rsid w:val="00EB31F6"/>
    <w:rsid w:val="00EC2B60"/>
    <w:rsid w:val="00ED4A71"/>
    <w:rsid w:val="00ED7D45"/>
    <w:rsid w:val="00EF47D6"/>
    <w:rsid w:val="00F07EC5"/>
    <w:rsid w:val="00F14728"/>
    <w:rsid w:val="00F30D55"/>
    <w:rsid w:val="00F37F56"/>
    <w:rsid w:val="00F41365"/>
    <w:rsid w:val="00F55BB4"/>
    <w:rsid w:val="00F64C98"/>
    <w:rsid w:val="00F704D3"/>
    <w:rsid w:val="00F71306"/>
    <w:rsid w:val="00F92A00"/>
    <w:rsid w:val="00F93465"/>
    <w:rsid w:val="00FB7FB5"/>
    <w:rsid w:val="00FD755F"/>
    <w:rsid w:val="00FD7E14"/>
    <w:rsid w:val="00FF16B5"/>
    <w:rsid w:val="00FF3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207CD"/>
  <w15:docId w15:val="{BF37068B-68E3-49AF-A262-7279396A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3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1313D"/>
    <w:pPr>
      <w:tabs>
        <w:tab w:val="center" w:pos="4513"/>
        <w:tab w:val="right" w:pos="9026"/>
      </w:tabs>
      <w:spacing w:after="0" w:line="240" w:lineRule="auto"/>
    </w:pPr>
    <w:rPr>
      <w:rFonts w:eastAsia="Calibri"/>
      <w:sz w:val="20"/>
      <w:szCs w:val="20"/>
      <w:lang w:val="x-none" w:eastAsia="x-none"/>
    </w:rPr>
  </w:style>
  <w:style w:type="character" w:customStyle="1" w:styleId="HeaderChar">
    <w:name w:val="Header Char"/>
    <w:basedOn w:val="DefaultParagraphFont"/>
    <w:link w:val="Header"/>
    <w:semiHidden/>
    <w:rsid w:val="0001313D"/>
    <w:rPr>
      <w:rFonts w:ascii="Calibri" w:eastAsia="Calibri" w:hAnsi="Calibri" w:cs="Times New Roman"/>
      <w:sz w:val="20"/>
      <w:szCs w:val="20"/>
      <w:lang w:val="x-none" w:eastAsia="x-none"/>
    </w:rPr>
  </w:style>
  <w:style w:type="paragraph" w:styleId="Footer">
    <w:name w:val="footer"/>
    <w:basedOn w:val="Normal"/>
    <w:link w:val="FooterChar"/>
    <w:rsid w:val="0001313D"/>
    <w:pPr>
      <w:tabs>
        <w:tab w:val="center" w:pos="4513"/>
        <w:tab w:val="right" w:pos="9026"/>
      </w:tabs>
      <w:spacing w:after="0" w:line="240" w:lineRule="auto"/>
    </w:pPr>
    <w:rPr>
      <w:rFonts w:eastAsia="Calibri"/>
      <w:sz w:val="20"/>
      <w:szCs w:val="20"/>
      <w:lang w:val="x-none" w:eastAsia="x-none"/>
    </w:rPr>
  </w:style>
  <w:style w:type="character" w:customStyle="1" w:styleId="FooterChar">
    <w:name w:val="Footer Char"/>
    <w:basedOn w:val="DefaultParagraphFont"/>
    <w:link w:val="Footer"/>
    <w:rsid w:val="0001313D"/>
    <w:rPr>
      <w:rFonts w:ascii="Calibri" w:eastAsia="Calibri" w:hAnsi="Calibri" w:cs="Times New Roman"/>
      <w:sz w:val="20"/>
      <w:szCs w:val="20"/>
      <w:lang w:val="x-none" w:eastAsia="x-none"/>
    </w:rPr>
  </w:style>
  <w:style w:type="paragraph" w:styleId="ListParagraph">
    <w:name w:val="List Paragraph"/>
    <w:basedOn w:val="Normal"/>
    <w:qFormat/>
    <w:rsid w:val="0001313D"/>
    <w:pPr>
      <w:ind w:left="720"/>
      <w:contextualSpacing/>
    </w:pPr>
  </w:style>
  <w:style w:type="paragraph" w:styleId="FootnoteText">
    <w:name w:val="footnote text"/>
    <w:basedOn w:val="Normal"/>
    <w:link w:val="FootnoteTextChar"/>
    <w:semiHidden/>
    <w:rsid w:val="0001313D"/>
    <w:pPr>
      <w:spacing w:after="0" w:line="240" w:lineRule="auto"/>
    </w:pPr>
    <w:rPr>
      <w:rFonts w:eastAsia="Calibri"/>
      <w:sz w:val="20"/>
      <w:szCs w:val="20"/>
      <w:lang w:val="x-none" w:eastAsia="x-none"/>
    </w:rPr>
  </w:style>
  <w:style w:type="character" w:customStyle="1" w:styleId="FootnoteTextChar">
    <w:name w:val="Footnote Text Char"/>
    <w:basedOn w:val="DefaultParagraphFont"/>
    <w:link w:val="FootnoteText"/>
    <w:semiHidden/>
    <w:rsid w:val="0001313D"/>
    <w:rPr>
      <w:rFonts w:ascii="Calibri" w:eastAsia="Calibri" w:hAnsi="Calibri" w:cs="Times New Roman"/>
      <w:sz w:val="20"/>
      <w:szCs w:val="20"/>
      <w:lang w:val="x-none" w:eastAsia="x-none"/>
    </w:rPr>
  </w:style>
  <w:style w:type="paragraph" w:customStyle="1" w:styleId="Titles">
    <w:name w:val="Titles"/>
    <w:basedOn w:val="Normal"/>
    <w:link w:val="TitlesChar"/>
    <w:qFormat/>
    <w:rsid w:val="0001313D"/>
    <w:pPr>
      <w:numPr>
        <w:numId w:val="1"/>
      </w:numPr>
      <w:spacing w:before="360" w:after="120" w:line="360" w:lineRule="auto"/>
    </w:pPr>
    <w:rPr>
      <w:rFonts w:ascii="Times New Roman" w:hAnsi="Times New Roman"/>
      <w:b/>
      <w:bCs/>
      <w:sz w:val="24"/>
      <w:szCs w:val="24"/>
    </w:rPr>
  </w:style>
  <w:style w:type="character" w:customStyle="1" w:styleId="TitlesChar">
    <w:name w:val="Titles Char"/>
    <w:link w:val="Titles"/>
    <w:rsid w:val="0001313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A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E5"/>
    <w:rPr>
      <w:rFonts w:ascii="Tahoma" w:eastAsia="Times New Roman" w:hAnsi="Tahoma" w:cs="Tahoma"/>
      <w:sz w:val="16"/>
      <w:szCs w:val="16"/>
    </w:rPr>
  </w:style>
  <w:style w:type="character" w:styleId="FootnoteReference">
    <w:name w:val="footnote reference"/>
    <w:semiHidden/>
    <w:unhideWhenUsed/>
    <w:rsid w:val="00D83805"/>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5178">
      <w:bodyDiv w:val="1"/>
      <w:marLeft w:val="0"/>
      <w:marRight w:val="0"/>
      <w:marTop w:val="0"/>
      <w:marBottom w:val="0"/>
      <w:divBdr>
        <w:top w:val="none" w:sz="0" w:space="0" w:color="auto"/>
        <w:left w:val="none" w:sz="0" w:space="0" w:color="auto"/>
        <w:bottom w:val="none" w:sz="0" w:space="0" w:color="auto"/>
        <w:right w:val="none" w:sz="0" w:space="0" w:color="auto"/>
      </w:divBdr>
    </w:div>
    <w:div w:id="603659501">
      <w:bodyDiv w:val="1"/>
      <w:marLeft w:val="0"/>
      <w:marRight w:val="0"/>
      <w:marTop w:val="0"/>
      <w:marBottom w:val="0"/>
      <w:divBdr>
        <w:top w:val="none" w:sz="0" w:space="0" w:color="auto"/>
        <w:left w:val="none" w:sz="0" w:space="0" w:color="auto"/>
        <w:bottom w:val="none" w:sz="0" w:space="0" w:color="auto"/>
        <w:right w:val="none" w:sz="0" w:space="0" w:color="auto"/>
      </w:divBdr>
    </w:div>
    <w:div w:id="1302536745">
      <w:bodyDiv w:val="1"/>
      <w:marLeft w:val="0"/>
      <w:marRight w:val="0"/>
      <w:marTop w:val="0"/>
      <w:marBottom w:val="0"/>
      <w:divBdr>
        <w:top w:val="none" w:sz="0" w:space="0" w:color="auto"/>
        <w:left w:val="none" w:sz="0" w:space="0" w:color="auto"/>
        <w:bottom w:val="none" w:sz="0" w:space="0" w:color="auto"/>
        <w:right w:val="none" w:sz="0" w:space="0" w:color="auto"/>
      </w:divBdr>
    </w:div>
    <w:div w:id="2076008806">
      <w:bodyDiv w:val="1"/>
      <w:marLeft w:val="0"/>
      <w:marRight w:val="0"/>
      <w:marTop w:val="0"/>
      <w:marBottom w:val="0"/>
      <w:divBdr>
        <w:top w:val="none" w:sz="0" w:space="0" w:color="auto"/>
        <w:left w:val="none" w:sz="0" w:space="0" w:color="auto"/>
        <w:bottom w:val="none" w:sz="0" w:space="0" w:color="auto"/>
        <w:right w:val="none" w:sz="0" w:space="0" w:color="auto"/>
      </w:divBdr>
    </w:div>
    <w:div w:id="21471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7676-8C5C-4E8C-9E28-B9D14D36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ACT 2011</dc:title>
  <dc:creator>RIGBY, Stephen</dc:creator>
  <cp:lastModifiedBy>Olivia Folksman</cp:lastModifiedBy>
  <cp:revision>1</cp:revision>
  <cp:lastPrinted>2015-04-29T15:33:00Z</cp:lastPrinted>
  <dcterms:created xsi:type="dcterms:W3CDTF">2025-03-12T15:47:00Z</dcterms:created>
  <dcterms:modified xsi:type="dcterms:W3CDTF">2025-03-12T15:48:13Z</dcterms:modified>
  <cp:keywords>
  </cp:keywords>
  <dc:subject>
  </dc:subject>
</cp:coreProperties>
</file>