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3406" w:rsidR="00E54F3C" w:rsidP="00E54F3C" w:rsidRDefault="00E54F3C" w14:paraId="0B7EB161" w14:textId="2AA52189">
      <w:pPr>
        <w:jc w:val="right"/>
        <w:rPr>
          <w:rFonts w:cstheme="minorHAnsi"/>
          <w:b/>
          <w:bCs/>
          <w:color w:val="36243B"/>
          <w:sz w:val="28"/>
          <w:szCs w:val="28"/>
        </w:rPr>
      </w:pPr>
    </w:p>
    <w:p w:rsidRPr="00A33406" w:rsidR="00E34098" w:rsidP="00F037EB" w:rsidRDefault="00E34098" w14:paraId="3C220C0A" w14:textId="77777777">
      <w:pPr>
        <w:jc w:val="center"/>
        <w:rPr>
          <w:rFonts w:cstheme="minorHAnsi"/>
          <w:b/>
          <w:bCs/>
          <w:color w:val="36243B"/>
          <w:sz w:val="8"/>
          <w:szCs w:val="8"/>
        </w:rPr>
      </w:pPr>
    </w:p>
    <w:p w:rsidRPr="00A33406" w:rsidR="006346AC" w:rsidP="00F037EB" w:rsidRDefault="006346AC" w14:paraId="7F0898EC" w14:textId="3692E32D">
      <w:pPr>
        <w:jc w:val="center"/>
        <w:rPr>
          <w:rFonts w:cstheme="minorHAnsi"/>
          <w:b/>
          <w:bCs/>
          <w:color w:val="36243B"/>
          <w:sz w:val="28"/>
          <w:szCs w:val="28"/>
        </w:rPr>
      </w:pPr>
      <w:r w:rsidRPr="00A33406">
        <w:rPr>
          <w:rFonts w:cstheme="minorHAnsi"/>
          <w:b/>
          <w:bCs/>
          <w:color w:val="36243B"/>
          <w:sz w:val="28"/>
          <w:szCs w:val="28"/>
        </w:rPr>
        <w:t>Course Risk Assessment 2025/2026</w:t>
      </w:r>
    </w:p>
    <w:p w:rsidRPr="00A33406" w:rsidR="00E54F3C" w:rsidP="00E54F3C" w:rsidRDefault="00E54F3C" w14:paraId="7E345A36" w14:textId="77777777">
      <w:pPr>
        <w:pStyle w:val="NoSpacing"/>
        <w:rPr>
          <w:rFonts w:cstheme="minorHAnsi"/>
          <w:color w:val="36243B"/>
          <w:sz w:val="4"/>
          <w:szCs w:val="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827"/>
        <w:gridCol w:w="1985"/>
        <w:gridCol w:w="3827"/>
        <w:gridCol w:w="2835"/>
        <w:gridCol w:w="1382"/>
      </w:tblGrid>
      <w:tr w:rsidRPr="00A33406" w:rsidR="00E34098" w:rsidTr="00A31A70" w14:paraId="3C31B485" w14:textId="7EADE90C">
        <w:trPr>
          <w:trHeight w:val="55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A33406" w:rsidR="00F95846" w:rsidP="00F95846" w:rsidRDefault="00F95846" w14:paraId="5B0AE53E" w14:textId="4723D91E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Course Name:</w:t>
            </w:r>
          </w:p>
        </w:tc>
        <w:tc>
          <w:tcPr>
            <w:tcW w:w="3827" w:type="dxa"/>
            <w:vAlign w:val="center"/>
          </w:tcPr>
          <w:p w:rsidRPr="00A33406" w:rsidR="00F95846" w:rsidP="00A31A70" w:rsidRDefault="00F95846" w14:paraId="4C095D87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A33406" w:rsidR="00F95846" w:rsidP="00F95846" w:rsidRDefault="00F95846" w14:paraId="1E55F45D" w14:textId="454D3096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Venue Address:</w:t>
            </w:r>
          </w:p>
        </w:tc>
        <w:tc>
          <w:tcPr>
            <w:tcW w:w="3827" w:type="dxa"/>
            <w:vAlign w:val="center"/>
          </w:tcPr>
          <w:p w:rsidRPr="00A33406" w:rsidR="00F95846" w:rsidP="00A31A70" w:rsidRDefault="00F95846" w14:paraId="628C51F9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A33406" w:rsidR="00F95846" w:rsidP="00F95846" w:rsidRDefault="00F95846" w14:paraId="2772DAA7" w14:textId="4D9AD02C">
            <w:pPr>
              <w:jc w:val="right"/>
              <w:rPr>
                <w:rFonts w:cstheme="minorHAnsi"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Date of Risk Assessment:</w:t>
            </w:r>
          </w:p>
        </w:tc>
        <w:tc>
          <w:tcPr>
            <w:tcW w:w="1382" w:type="dxa"/>
            <w:vAlign w:val="center"/>
          </w:tcPr>
          <w:p w:rsidRPr="00A33406" w:rsidR="00F95846" w:rsidP="00A31A70" w:rsidRDefault="00F95846" w14:paraId="70D276F4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A33406" w:rsidR="006D1A4D" w:rsidP="00E54F3C" w:rsidRDefault="006D1A4D" w14:paraId="534D2DCD" w14:textId="44DB2B9F">
      <w:pPr>
        <w:pStyle w:val="NoSpacing"/>
        <w:rPr>
          <w:rFonts w:cstheme="minorHAnsi"/>
          <w:color w:val="36243B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  <w:gridCol w:w="4678"/>
        <w:gridCol w:w="4253"/>
      </w:tblGrid>
      <w:tr w:rsidRPr="00A33406" w:rsidR="00E34098" w:rsidTr="009400BE" w14:paraId="79C8B63F" w14:textId="28DA8F7A">
        <w:tc>
          <w:tcPr>
            <w:tcW w:w="6946" w:type="dxa"/>
            <w:gridSpan w:val="5"/>
            <w:shd w:val="clear" w:color="auto" w:fill="F2F2F2" w:themeFill="background1" w:themeFillShade="F2"/>
            <w:vAlign w:val="center"/>
          </w:tcPr>
          <w:p w:rsidRPr="00A33406" w:rsidR="006F6750" w:rsidP="006F6750" w:rsidRDefault="006F6750" w14:paraId="67747566" w14:textId="678C7285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How often will the course/activity run?</w:t>
            </w:r>
            <w:r w:rsidRPr="00A33406" w:rsidR="004A4258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 (</w:t>
            </w:r>
            <w:r w:rsidRPr="00A33406" w:rsidR="004A4258">
              <w:rPr>
                <w:rFonts w:cstheme="minorHAnsi"/>
                <w:b/>
                <w:color w:val="36243B"/>
              </w:rPr>
              <w:sym w:font="Wingdings 2" w:char="F050"/>
            </w:r>
            <w:r w:rsidRPr="00A33406" w:rsidR="004A4258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Pr="00A33406" w:rsidR="006F6750" w:rsidP="006F6750" w:rsidRDefault="006F6750" w14:paraId="03DB3602" w14:textId="231C76C4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How many people are or may be directly involved in the course/activity?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Pr="00A33406" w:rsidR="006F6750" w:rsidP="006F6750" w:rsidRDefault="006F6750" w14:paraId="63BF0C2B" w14:textId="3342A716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How many people are or may be directly affected by the course/activity?</w:t>
            </w:r>
          </w:p>
        </w:tc>
      </w:tr>
      <w:tr w:rsidRPr="00A33406" w:rsidR="00E34098" w:rsidTr="00D648D3" w14:paraId="090DB6C5" w14:textId="77777777">
        <w:trPr>
          <w:trHeight w:val="627"/>
        </w:trPr>
        <w:tc>
          <w:tcPr>
            <w:tcW w:w="1389" w:type="dxa"/>
          </w:tcPr>
          <w:p w:rsidRPr="00A33406" w:rsidR="009400BE" w:rsidP="009400BE" w:rsidRDefault="009400BE" w14:paraId="49917D9F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Hourly</w:t>
            </w:r>
          </w:p>
          <w:p w:rsidRPr="00A33406" w:rsidR="00A31A70" w:rsidP="009400BE" w:rsidRDefault="00A31A70" w14:paraId="24049A2E" w14:textId="00D6C00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A33406" w:rsidR="009400BE" w:rsidP="009400BE" w:rsidRDefault="009400BE" w14:paraId="588390C3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Daily</w:t>
            </w:r>
          </w:p>
          <w:p w:rsidRPr="00A33406" w:rsidR="00A31A70" w:rsidP="009400BE" w:rsidRDefault="00A31A70" w14:paraId="5F9BA3F6" w14:textId="6D8D15A0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A33406" w:rsidR="009400BE" w:rsidP="009400BE" w:rsidRDefault="009400BE" w14:paraId="49BFF2FC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Weekly</w:t>
            </w:r>
          </w:p>
          <w:p w:rsidRPr="00A33406" w:rsidR="00A31A70" w:rsidP="009400BE" w:rsidRDefault="00A31A70" w14:paraId="70EDF89E" w14:textId="4A556992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A33406" w:rsidR="009400BE" w:rsidP="009400BE" w:rsidRDefault="009400BE" w14:paraId="2BC6EBA8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Monthly</w:t>
            </w:r>
          </w:p>
          <w:p w:rsidRPr="00A33406" w:rsidR="00A31A70" w:rsidP="009400BE" w:rsidRDefault="00A31A70" w14:paraId="7467C6F2" w14:textId="63D98B6E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0" w:type="dxa"/>
          </w:tcPr>
          <w:p w:rsidRPr="00A33406" w:rsidR="009400BE" w:rsidP="009400BE" w:rsidRDefault="009400BE" w14:paraId="27E4237C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Other (state)</w:t>
            </w:r>
          </w:p>
          <w:p w:rsidRPr="00A33406" w:rsidR="00A31A70" w:rsidP="009400BE" w:rsidRDefault="00A31A70" w14:paraId="0A574317" w14:textId="094B46B4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4678" w:type="dxa"/>
            <w:vAlign w:val="center"/>
          </w:tcPr>
          <w:p w:rsidRPr="00A33406" w:rsidR="009400BE" w:rsidP="00A31A70" w:rsidRDefault="009400BE" w14:paraId="101EA988" w14:textId="746E73FB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4253" w:type="dxa"/>
            <w:vAlign w:val="center"/>
          </w:tcPr>
          <w:p w:rsidRPr="00A33406" w:rsidR="009400BE" w:rsidP="00A31A70" w:rsidRDefault="009400BE" w14:paraId="4C48345D" w14:textId="4B9A2AF2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C308BA" w:rsidP="009400BE" w:rsidRDefault="00C308BA" w14:paraId="272557EB" w14:textId="120C8F76">
      <w:pPr>
        <w:pStyle w:val="NoSpacing"/>
        <w:rPr>
          <w:rFonts w:cstheme="minorHAnsi"/>
          <w:color w:val="36243B"/>
          <w:sz w:val="16"/>
          <w:szCs w:val="16"/>
        </w:rPr>
      </w:pPr>
    </w:p>
    <w:p w:rsidRPr="00A33406" w:rsidR="009400BE" w:rsidP="004A4258" w:rsidRDefault="009400BE" w14:paraId="06E86169" w14:textId="686052C4">
      <w:pPr>
        <w:pStyle w:val="NoSpacing"/>
        <w:rPr>
          <w:rFonts w:cstheme="minorHAnsi"/>
          <w:b/>
          <w:bCs/>
          <w:color w:val="36243B"/>
          <w:sz w:val="24"/>
          <w:szCs w:val="24"/>
        </w:rPr>
      </w:pPr>
      <w:r w:rsidRPr="00A33406">
        <w:rPr>
          <w:rFonts w:cstheme="minorHAnsi"/>
          <w:b/>
          <w:bCs/>
          <w:color w:val="36243B"/>
          <w:sz w:val="24"/>
          <w:szCs w:val="24"/>
        </w:rPr>
        <w:t>T</w:t>
      </w:r>
      <w:r w:rsidRPr="00A33406" w:rsidR="000D59F9">
        <w:rPr>
          <w:rFonts w:cstheme="minorHAnsi"/>
          <w:b/>
          <w:bCs/>
          <w:color w:val="36243B"/>
          <w:sz w:val="24"/>
          <w:szCs w:val="24"/>
        </w:rPr>
        <w:t>ick t</w:t>
      </w:r>
      <w:r w:rsidRPr="00A33406">
        <w:rPr>
          <w:rFonts w:cstheme="minorHAnsi"/>
          <w:b/>
          <w:bCs/>
          <w:color w:val="36243B"/>
          <w:sz w:val="24"/>
          <w:szCs w:val="24"/>
        </w:rPr>
        <w:t>he hazards</w:t>
      </w:r>
      <w:r w:rsidRPr="00A33406" w:rsidR="000D59F9">
        <w:rPr>
          <w:rFonts w:cstheme="minorHAnsi"/>
          <w:b/>
          <w:bCs/>
          <w:color w:val="36243B"/>
          <w:sz w:val="24"/>
          <w:szCs w:val="24"/>
        </w:rPr>
        <w:t xml:space="preserve"> that</w:t>
      </w:r>
      <w:r w:rsidRPr="00A33406">
        <w:rPr>
          <w:rFonts w:cstheme="minorHAnsi"/>
          <w:b/>
          <w:bCs/>
          <w:color w:val="36243B"/>
          <w:sz w:val="24"/>
          <w:szCs w:val="24"/>
        </w:rPr>
        <w:t xml:space="preserve"> are associated with this course/activity</w:t>
      </w:r>
      <w:r w:rsidRPr="00A33406" w:rsidR="004A4258">
        <w:rPr>
          <w:rFonts w:cstheme="minorHAnsi"/>
          <w:b/>
          <w:bCs/>
          <w:color w:val="36243B"/>
          <w:sz w:val="24"/>
          <w:szCs w:val="24"/>
        </w:rPr>
        <w:t xml:space="preserve"> (</w:t>
      </w:r>
      <w:r w:rsidRPr="00A33406" w:rsidR="004A4258">
        <w:rPr>
          <w:rFonts w:cstheme="minorHAnsi"/>
          <w:b/>
          <w:color w:val="36243B"/>
        </w:rPr>
        <w:sym w:font="Wingdings 2" w:char="F050"/>
      </w:r>
      <w:r w:rsidRPr="00A33406" w:rsidR="004A4258">
        <w:rPr>
          <w:rFonts w:cstheme="minorHAnsi"/>
          <w:b/>
          <w:bCs/>
          <w:color w:val="36243B"/>
          <w:sz w:val="24"/>
          <w:szCs w:val="24"/>
        </w:rPr>
        <w:t>)</w:t>
      </w:r>
      <w:r w:rsidRPr="00A33406" w:rsidR="000D59F9">
        <w:rPr>
          <w:rFonts w:cstheme="minorHAnsi"/>
          <w:b/>
          <w:bCs/>
          <w:color w:val="36243B"/>
          <w:sz w:val="24"/>
          <w:szCs w:val="24"/>
        </w:rPr>
        <w:t xml:space="preserve"> and add them to the hazard description below</w:t>
      </w:r>
      <w:r w:rsidRPr="00A33406">
        <w:rPr>
          <w:rFonts w:cstheme="minorHAnsi"/>
          <w:b/>
          <w:bCs/>
          <w:color w:val="36243B"/>
          <w:sz w:val="24"/>
          <w:szCs w:val="24"/>
        </w:rPr>
        <w:t>:</w:t>
      </w:r>
    </w:p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77"/>
        <w:gridCol w:w="2316"/>
        <w:gridCol w:w="330"/>
        <w:gridCol w:w="2363"/>
        <w:gridCol w:w="283"/>
        <w:gridCol w:w="2269"/>
        <w:gridCol w:w="377"/>
        <w:gridCol w:w="2316"/>
        <w:gridCol w:w="330"/>
        <w:gridCol w:w="2363"/>
        <w:gridCol w:w="284"/>
      </w:tblGrid>
      <w:tr w:rsidRPr="00A33406" w:rsidR="00E34098" w:rsidTr="00BB3CA5" w14:paraId="64FB909A" w14:textId="12002250">
        <w:trPr>
          <w:trHeight w:val="5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14780B7B" w14:textId="7A110320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Electrical appliances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5C5D3C22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7FD8C501" w14:textId="790DBEFB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Machinery</w:t>
            </w:r>
          </w:p>
        </w:tc>
        <w:tc>
          <w:tcPr>
            <w:tcW w:w="330" w:type="dxa"/>
            <w:vAlign w:val="center"/>
          </w:tcPr>
          <w:p w:rsidRPr="00A33406" w:rsidR="00E96F9E" w:rsidP="00BB3CA5" w:rsidRDefault="00E96F9E" w14:paraId="3A0AC3B4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4A02B279" w14:textId="66F4DA05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Use of hand tools</w:t>
            </w:r>
          </w:p>
        </w:tc>
        <w:tc>
          <w:tcPr>
            <w:tcW w:w="283" w:type="dxa"/>
            <w:vAlign w:val="center"/>
          </w:tcPr>
          <w:p w:rsidRPr="00A33406" w:rsidR="00E96F9E" w:rsidP="00BB3CA5" w:rsidRDefault="00E96F9E" w14:paraId="64859CE1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74E0442B" w14:textId="58039BAC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Personal safety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5AA41D0E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7DFAD9A2" w14:textId="5248F599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Display screen equipment</w:t>
            </w:r>
          </w:p>
        </w:tc>
        <w:tc>
          <w:tcPr>
            <w:tcW w:w="330" w:type="dxa"/>
            <w:tcBorders>
              <w:bottom w:val="single" w:color="auto" w:sz="4" w:space="0"/>
            </w:tcBorders>
            <w:vAlign w:val="center"/>
          </w:tcPr>
          <w:p w:rsidRPr="00A33406" w:rsidR="00E96F9E" w:rsidP="00BB3CA5" w:rsidRDefault="00E96F9E" w14:paraId="1B7C0A13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29E7AB6E" w14:textId="0C6FC015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Other</w:t>
            </w:r>
          </w:p>
        </w:tc>
        <w:tc>
          <w:tcPr>
            <w:tcW w:w="284" w:type="dxa"/>
            <w:tcBorders>
              <w:bottom w:val="single" w:color="auto" w:sz="4" w:space="0"/>
            </w:tcBorders>
            <w:vAlign w:val="center"/>
          </w:tcPr>
          <w:p w:rsidRPr="00A33406" w:rsidR="00E96F9E" w:rsidP="00BB3CA5" w:rsidRDefault="00E96F9E" w14:paraId="2A310E49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BB3CA5" w14:paraId="3EA919A0" w14:textId="36FDDB57">
        <w:trPr>
          <w:trHeight w:val="5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244FC8E8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Portable equipment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23DB2DC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2A77AEF7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Hazardous substances</w:t>
            </w:r>
          </w:p>
        </w:tc>
        <w:tc>
          <w:tcPr>
            <w:tcW w:w="330" w:type="dxa"/>
            <w:vAlign w:val="center"/>
          </w:tcPr>
          <w:p w:rsidRPr="00A33406" w:rsidR="00E96F9E" w:rsidP="00BB3CA5" w:rsidRDefault="00E96F9E" w14:paraId="4C800FBF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67E9004E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Manual handling</w:t>
            </w:r>
          </w:p>
        </w:tc>
        <w:tc>
          <w:tcPr>
            <w:tcW w:w="283" w:type="dxa"/>
            <w:vAlign w:val="center"/>
          </w:tcPr>
          <w:p w:rsidRPr="00A33406" w:rsidR="00E96F9E" w:rsidP="00BB3CA5" w:rsidRDefault="00E96F9E" w14:paraId="70BD9C1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3519B31D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Online safety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35F91F26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312CD6D0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Slip, trip, fall</w:t>
            </w:r>
          </w:p>
        </w:tc>
        <w:tc>
          <w:tcPr>
            <w:tcW w:w="330" w:type="dxa"/>
            <w:tcBorders>
              <w:right w:val="single" w:color="auto" w:sz="4" w:space="0"/>
            </w:tcBorders>
            <w:vAlign w:val="center"/>
          </w:tcPr>
          <w:p w:rsidRPr="00A33406" w:rsidR="00E96F9E" w:rsidP="00BB3CA5" w:rsidRDefault="00E96F9E" w14:paraId="2039B38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A33406" w:rsidR="00E96F9E" w:rsidP="00BB3CA5" w:rsidRDefault="00E96F9E" w14:paraId="534DFCE3" w14:textId="4577A70E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A33406" w:rsidR="00E96F9E" w:rsidP="00BB3CA5" w:rsidRDefault="00E96F9E" w14:paraId="43D463C2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0D59F9" w:rsidP="000D59F9" w:rsidRDefault="000D59F9" w14:paraId="11A10B87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p w:rsidRPr="00A33406" w:rsidR="000D59F9" w:rsidP="009400BE" w:rsidRDefault="000D59F9" w14:paraId="1F5E638F" w14:textId="60A6AEFF">
      <w:pPr>
        <w:pStyle w:val="NoSpacing"/>
        <w:rPr>
          <w:rFonts w:cstheme="minorHAnsi"/>
          <w:color w:val="36243B"/>
          <w:sz w:val="16"/>
          <w:szCs w:val="16"/>
        </w:rPr>
      </w:pPr>
      <w:r w:rsidRPr="00A33406">
        <w:rPr>
          <w:rFonts w:cstheme="minorHAnsi"/>
          <w:b/>
          <w:bCs/>
          <w:color w:val="36243B"/>
          <w:sz w:val="24"/>
          <w:szCs w:val="24"/>
        </w:rPr>
        <w:t>Hazard description and action taken:</w:t>
      </w:r>
    </w:p>
    <w:tbl>
      <w:tblPr>
        <w:tblStyle w:val="TableGrid"/>
        <w:tblW w:w="15841" w:type="dxa"/>
        <w:tblInd w:w="-147" w:type="dxa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A33406" w:rsidR="00E34098" w:rsidTr="00E34098" w14:paraId="4894A7AF" w14:textId="77777777">
        <w:trPr>
          <w:trHeight w:val="944"/>
        </w:trPr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1F0D786F" w14:textId="077DCA60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62D20687" w14:textId="3B04CF66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2E514F79" w14:textId="5C864B00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0062940D" w14:textId="637ED29C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60D667F3" w14:textId="00AD8C6E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ECE6EE"/>
            <w:vAlign w:val="center"/>
          </w:tcPr>
          <w:p w:rsidRPr="00A33406" w:rsidR="0045685C" w:rsidP="0045685C" w:rsidRDefault="0045685C" w14:paraId="1C5EBC15" w14:textId="3E102914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ECE6EE"/>
            <w:vAlign w:val="center"/>
          </w:tcPr>
          <w:p w:rsidRPr="00A33406" w:rsidR="0045685C" w:rsidP="0045685C" w:rsidRDefault="0045685C" w14:paraId="79623B94" w14:textId="4B0C65FE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Has the action been completed?</w:t>
            </w:r>
          </w:p>
        </w:tc>
      </w:tr>
      <w:tr w:rsidRPr="00A33406" w:rsidR="00E34098" w:rsidTr="00A31A70" w14:paraId="1A0C587A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A2F66" w:rsidP="0045685C" w:rsidRDefault="004A2F66" w14:paraId="0EEC63E0" w14:textId="24D2A934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Fire</w:t>
            </w: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1DC04778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748277D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4C3B9A1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2593464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A2F66" w:rsidP="0045685C" w:rsidRDefault="004A2F66" w14:paraId="1DFC47D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A2F66" w:rsidP="0045685C" w:rsidRDefault="004A2F66" w14:paraId="725DF85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3D8AA456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5685C" w:rsidP="0045685C" w:rsidRDefault="004A2F66" w14:paraId="2DD28CA2" w14:textId="4D756653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Data Protection</w:t>
            </w: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0169F4D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58E2118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73C8325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623F993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5685C" w:rsidP="0045685C" w:rsidRDefault="0045685C" w14:paraId="3CE648A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5685C" w:rsidP="0045685C" w:rsidRDefault="0045685C" w14:paraId="697EB8F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35264EA0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5685C" w:rsidP="0045685C" w:rsidRDefault="004A2F66" w14:paraId="48A69BD8" w14:textId="521B5EF5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Hygiene and Comfort</w:t>
            </w: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3AB596A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6361F8D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4094E87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2BA7D1B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5685C" w:rsidP="0045685C" w:rsidRDefault="0045685C" w14:paraId="602505D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5685C" w:rsidP="0045685C" w:rsidRDefault="0045685C" w14:paraId="075DD0F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29C48EBC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5685C" w:rsidP="0045685C" w:rsidRDefault="0037250F" w14:paraId="45EA2D90" w14:textId="163611D1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Environment</w:t>
            </w: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43E2D87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7096F6F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6A8D423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4832F63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5685C" w:rsidP="0045685C" w:rsidRDefault="0045685C" w14:paraId="661BECC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5685C" w:rsidP="0045685C" w:rsidRDefault="0045685C" w14:paraId="5857577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28D68C54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0D59F9" w:rsidP="0045685C" w:rsidRDefault="000D59F9" w14:paraId="0C3598A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7F2D8558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106182E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07E763D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52EDB7A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0D59F9" w:rsidP="0045685C" w:rsidRDefault="000D59F9" w14:paraId="04AB29E9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0D59F9" w:rsidP="0045685C" w:rsidRDefault="000D59F9" w14:paraId="3573718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262ED685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E96F9E" w:rsidP="0045685C" w:rsidRDefault="00E34098" w14:paraId="6C4DBA9B" w14:textId="79A57BC4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7CFCB44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059E190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1D333C1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51964089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E96F9E" w:rsidP="0045685C" w:rsidRDefault="00E96F9E" w14:paraId="0C36A85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E96F9E" w:rsidP="0045685C" w:rsidRDefault="00E96F9E" w14:paraId="27E563B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D648D3" w:rsidRDefault="00D648D3" w14:paraId="479FCB1B" w14:textId="77777777">
      <w:pPr>
        <w:rPr>
          <w:rFonts w:cstheme="minorHAnsi"/>
          <w:color w:val="36243B"/>
        </w:rPr>
      </w:pPr>
    </w:p>
    <w:p w:rsidRPr="00A33406" w:rsidR="00E34098" w:rsidRDefault="00E34098" w14:paraId="33B147A3" w14:textId="77777777">
      <w:pPr>
        <w:rPr>
          <w:rFonts w:cstheme="minorHAnsi"/>
          <w:color w:val="36243B"/>
        </w:rPr>
      </w:pPr>
    </w:p>
    <w:p w:rsidRPr="00A33406" w:rsidR="00FA7E9F" w:rsidP="00FA7E9F" w:rsidRDefault="00FA7E9F" w14:paraId="2240B88B" w14:textId="718B418C">
      <w:pPr>
        <w:pStyle w:val="NoSpacing"/>
        <w:rPr>
          <w:rFonts w:cstheme="minorHAnsi"/>
          <w:color w:val="36243B"/>
        </w:rPr>
      </w:pPr>
      <w:r w:rsidRPr="00A33406">
        <w:rPr>
          <w:rFonts w:cstheme="minorHAnsi"/>
          <w:b/>
          <w:bCs/>
          <w:color w:val="36243B"/>
          <w:sz w:val="24"/>
          <w:szCs w:val="24"/>
        </w:rPr>
        <w:t>Risks to Individual Learners, e.g. learning difficulty/disability, mobility, pregnancy</w:t>
      </w:r>
      <w:r w:rsidRPr="00A33406" w:rsidR="00E96F9E">
        <w:rPr>
          <w:rFonts w:cstheme="minorHAnsi"/>
          <w:b/>
          <w:bCs/>
          <w:color w:val="36243B"/>
          <w:sz w:val="24"/>
          <w:szCs w:val="24"/>
        </w:rPr>
        <w:t xml:space="preserve"> etc.:</w:t>
      </w:r>
    </w:p>
    <w:p w:rsidRPr="00A33406" w:rsidR="00FA7E9F" w:rsidP="00FA7E9F" w:rsidRDefault="00FA7E9F" w14:paraId="154E7DAC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A33406" w:rsidR="00E34098" w:rsidTr="00E34098" w14:paraId="45E39A35" w14:textId="77777777">
        <w:trPr>
          <w:trHeight w:val="944"/>
        </w:trPr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6FA175EA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20357225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3D68AAB7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736A0DF0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46A599C3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ECE6EE"/>
            <w:vAlign w:val="center"/>
          </w:tcPr>
          <w:p w:rsidRPr="00A33406" w:rsidR="00D648D3" w:rsidP="00D0316B" w:rsidRDefault="00D648D3" w14:paraId="5A08A521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ECE6EE"/>
            <w:vAlign w:val="center"/>
          </w:tcPr>
          <w:p w:rsidRPr="00A33406" w:rsidR="00D648D3" w:rsidP="00D0316B" w:rsidRDefault="00D648D3" w14:paraId="18B3D448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Has the action been completed?</w:t>
            </w:r>
          </w:p>
        </w:tc>
      </w:tr>
      <w:tr w:rsidRPr="00A33406" w:rsidR="00E34098" w:rsidTr="00FA7E9F" w14:paraId="0024F4E4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D648D3" w:rsidP="0045685C" w:rsidRDefault="00D648D3" w14:paraId="2203E3E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0A4A326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5B7BDF4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3A315C1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12A5D7A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D648D3" w:rsidP="0045685C" w:rsidRDefault="00D648D3" w14:paraId="7F4E4B6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D648D3" w:rsidP="0045685C" w:rsidRDefault="00D648D3" w14:paraId="79B06BD0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FA7E9F" w14:paraId="484D20BB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D648D3" w:rsidP="0045685C" w:rsidRDefault="00D648D3" w14:paraId="71FFFAE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0449C6B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1D5A118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235E81B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7BA2387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D648D3" w:rsidP="0045685C" w:rsidRDefault="00D648D3" w14:paraId="195E27C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D648D3" w:rsidP="0045685C" w:rsidRDefault="00D648D3" w14:paraId="4C287CE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FA7E9F" w14:paraId="42333C7E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D648D3" w:rsidP="0045685C" w:rsidRDefault="00D648D3" w14:paraId="5A0151C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7FAAEA8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5AF40F7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60021A9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4BC26B2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D648D3" w:rsidP="0045685C" w:rsidRDefault="00D648D3" w14:paraId="7C9539F0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D648D3" w:rsidP="0045685C" w:rsidRDefault="00D648D3" w14:paraId="03DCA1A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FA7E9F" w14:paraId="20401083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1E320F" w:rsidP="001E320F" w:rsidRDefault="001E320F" w14:paraId="0A0AF9BA" w14:textId="5621E764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621B0B5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428F005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030CED7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21FF8CC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1E320F" w:rsidP="001E320F" w:rsidRDefault="001E320F" w14:paraId="63C7B8B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1E320F" w:rsidP="001E320F" w:rsidRDefault="001E320F" w14:paraId="0006CF0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D648D3" w:rsidP="00A31A70" w:rsidRDefault="00D648D3" w14:paraId="6ACED5D0" w14:textId="77777777">
      <w:pPr>
        <w:pStyle w:val="NoSpacing"/>
        <w:jc w:val="center"/>
        <w:rPr>
          <w:rFonts w:cstheme="minorHAnsi"/>
          <w:b/>
          <w:bCs/>
          <w:color w:val="36243B"/>
          <w:sz w:val="16"/>
          <w:szCs w:val="16"/>
        </w:rPr>
      </w:pPr>
    </w:p>
    <w:p w:rsidRPr="00A33406" w:rsidR="00A31A70" w:rsidP="00D648D3" w:rsidRDefault="004A4258" w14:paraId="2F45767A" w14:textId="5581ACCB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  <w:r w:rsidRPr="00A33406">
        <w:rPr>
          <w:rFonts w:cstheme="minorHAnsi"/>
          <w:b/>
          <w:bCs/>
          <w:color w:val="36243B"/>
          <w:sz w:val="26"/>
          <w:szCs w:val="26"/>
        </w:rPr>
        <w:t>Review this Risk Assessment if circumstances change during the course, e.g. if a learner</w:t>
      </w:r>
      <w:r w:rsidRPr="00A33406" w:rsidR="00A31A70">
        <w:rPr>
          <w:rFonts w:cstheme="minorHAnsi"/>
          <w:b/>
          <w:bCs/>
          <w:color w:val="36243B"/>
          <w:sz w:val="26"/>
          <w:szCs w:val="26"/>
        </w:rPr>
        <w:t xml:space="preserve"> develops a medical condition, the room changes etc.</w:t>
      </w:r>
    </w:p>
    <w:p w:rsidRPr="00A33406" w:rsidR="00D648D3" w:rsidP="00D648D3" w:rsidRDefault="00D648D3" w14:paraId="6B6FD7D7" w14:textId="77777777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</w:p>
    <w:p w:rsidRPr="00A33406" w:rsidR="00A31A70" w:rsidP="00A31A70" w:rsidRDefault="00A31A70" w14:paraId="39A93ABF" w14:textId="77777777">
      <w:pPr>
        <w:pStyle w:val="NoSpacing"/>
        <w:jc w:val="center"/>
        <w:rPr>
          <w:rFonts w:cstheme="minorHAnsi"/>
          <w:b/>
          <w:bCs/>
          <w:color w:val="36243B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1418"/>
        <w:gridCol w:w="5127"/>
        <w:gridCol w:w="1550"/>
        <w:gridCol w:w="1403"/>
      </w:tblGrid>
      <w:tr w:rsidRPr="00A33406" w:rsidR="00E34098" w:rsidTr="00D648D3" w14:paraId="608D4AC3" w14:textId="0293EBEB">
        <w:trPr>
          <w:trHeight w:val="811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A33406" w:rsidR="00A31A70" w:rsidP="002668A8" w:rsidRDefault="00A31A70" w14:paraId="13F8FD23" w14:textId="36A59F54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Risk Assessment Completed by (name):</w:t>
            </w:r>
          </w:p>
        </w:tc>
        <w:tc>
          <w:tcPr>
            <w:tcW w:w="2693" w:type="dxa"/>
          </w:tcPr>
          <w:p w:rsidRPr="00A33406" w:rsidR="00A31A70" w:rsidP="002668A8" w:rsidRDefault="00A31A70" w14:paraId="5213E0CF" w14:textId="77777777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A33406" w:rsidR="00A31A70" w:rsidP="00397767" w:rsidRDefault="00A31A70" w14:paraId="5FA44EC6" w14:textId="168DA20A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Signature:</w:t>
            </w:r>
          </w:p>
        </w:tc>
        <w:tc>
          <w:tcPr>
            <w:tcW w:w="5127" w:type="dxa"/>
          </w:tcPr>
          <w:p w:rsidRPr="00A33406" w:rsidR="00A31A70" w:rsidP="00397767" w:rsidRDefault="00A31A70" w14:paraId="079562ED" w14:textId="2BAF0BB8">
            <w:pPr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 confirm that all outstanding actions have been completed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Pr="00A33406" w:rsidR="00A31A70" w:rsidP="00397767" w:rsidRDefault="00A31A70" w14:paraId="1AD5C4BF" w14:textId="3BEB1B20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1403" w:type="dxa"/>
          </w:tcPr>
          <w:p w:rsidRPr="00A33406" w:rsidR="00A31A70" w:rsidP="002668A8" w:rsidRDefault="00A31A70" w14:paraId="2BF73736" w14:textId="77777777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</w:p>
        </w:tc>
      </w:tr>
    </w:tbl>
    <w:p w:rsidRPr="00A33406" w:rsidR="00397767" w:rsidRDefault="00397767" w14:paraId="19D761F8" w14:textId="6AC0254F">
      <w:pPr>
        <w:rPr>
          <w:rFonts w:cstheme="minorHAnsi"/>
          <w:b/>
          <w:bCs/>
          <w:color w:val="36243B"/>
        </w:rPr>
      </w:pPr>
    </w:p>
    <w:p w:rsidRPr="00A33406" w:rsidR="00F037EB" w:rsidRDefault="00F037EB" w14:paraId="41DE696E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12F86C3E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09D0AE89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7F07EF39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0EEFFC9A" w14:textId="2DCD6A7F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5E5CBA59" w14:textId="77777777">
      <w:pPr>
        <w:rPr>
          <w:rFonts w:cstheme="minorHAnsi"/>
          <w:b/>
          <w:bCs/>
          <w:color w:val="36243B"/>
        </w:rPr>
        <w:sectPr w:rsidRPr="00A33406" w:rsidR="00E34098" w:rsidSect="0045685C">
          <w:headerReference w:type="default" r:id="rId7"/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Pr="00A33406" w:rsidR="00E34098" w:rsidP="00F037EB" w:rsidRDefault="00E34098" w14:paraId="61E2E015" w14:textId="77777777">
      <w:pPr>
        <w:rPr>
          <w:rFonts w:cstheme="minorHAnsi"/>
          <w:b/>
          <w:bCs/>
          <w:color w:val="36243B"/>
        </w:rPr>
      </w:pPr>
    </w:p>
    <w:p w:rsidRPr="00A33406" w:rsidR="00A33406" w:rsidP="00F037EB" w:rsidRDefault="00F037EB" w14:paraId="79F9414F" w14:textId="77777777">
      <w:pPr>
        <w:rPr>
          <w:rFonts w:cstheme="minorHAnsi"/>
          <w:b/>
          <w:bCs/>
          <w:color w:val="36243B"/>
        </w:rPr>
      </w:pPr>
      <w:r w:rsidRPr="00A33406">
        <w:rPr>
          <w:rFonts w:cstheme="minorHAnsi"/>
          <w:b/>
          <w:bCs/>
          <w:color w:val="36243B"/>
          <w:sz w:val="28"/>
          <w:szCs w:val="28"/>
        </w:rPr>
        <w:t>Control Measures Available</w:t>
      </w:r>
    </w:p>
    <w:p w:rsidRPr="00A33406" w:rsidR="00F037EB" w:rsidP="00F037EB" w:rsidRDefault="00A33406" w14:paraId="588AE098" w14:textId="7D4E676A">
      <w:pPr>
        <w:rPr>
          <w:rFonts w:cstheme="minorHAnsi"/>
          <w:b/>
          <w:bCs/>
          <w:color w:val="36243B"/>
        </w:rPr>
      </w:pPr>
      <w:r w:rsidRPr="00A33406">
        <w:rPr>
          <w:rFonts w:cstheme="minorHAnsi"/>
          <w:b/>
          <w:bCs/>
          <w:color w:val="36243B"/>
        </w:rPr>
        <w:t>S</w:t>
      </w:r>
      <w:r w:rsidRPr="00A33406" w:rsidR="00F037EB">
        <w:rPr>
          <w:rFonts w:cstheme="minorHAnsi"/>
          <w:b/>
          <w:bCs/>
          <w:color w:val="36243B"/>
        </w:rPr>
        <w:t>uggested prompt list</w:t>
      </w:r>
    </w:p>
    <w:p w:rsidRPr="00A33406" w:rsidR="00F037EB" w:rsidP="00F037EB" w:rsidRDefault="00F037EB" w14:paraId="62D70A32" w14:textId="1BA16399">
      <w:pPr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 xml:space="preserve">Primary controls: </w:t>
      </w:r>
      <w:r w:rsidRPr="00A33406" w:rsidR="00A33406">
        <w:rPr>
          <w:rFonts w:cstheme="minorHAnsi"/>
          <w:color w:val="36243B"/>
        </w:rPr>
        <w:tab/>
      </w:r>
      <w:r w:rsidRPr="00A33406">
        <w:rPr>
          <w:rFonts w:cstheme="minorHAnsi"/>
          <w:color w:val="36243B"/>
        </w:rPr>
        <w:t xml:space="preserve">Substitution, </w:t>
      </w:r>
      <w:r w:rsidRPr="00A33406" w:rsidR="00A33406">
        <w:rPr>
          <w:rFonts w:cstheme="minorHAnsi"/>
          <w:color w:val="36243B"/>
        </w:rPr>
        <w:t>e</w:t>
      </w:r>
      <w:r w:rsidRPr="00A33406">
        <w:rPr>
          <w:rFonts w:cstheme="minorHAnsi"/>
          <w:color w:val="36243B"/>
        </w:rPr>
        <w:t xml:space="preserve">limination, </w:t>
      </w:r>
      <w:r w:rsidRPr="00A33406" w:rsidR="00A33406">
        <w:rPr>
          <w:rFonts w:cstheme="minorHAnsi"/>
          <w:color w:val="36243B"/>
        </w:rPr>
        <w:t>d</w:t>
      </w:r>
      <w:r w:rsidRPr="00A33406">
        <w:rPr>
          <w:rFonts w:cstheme="minorHAnsi"/>
          <w:color w:val="36243B"/>
        </w:rPr>
        <w:t>esign the risk out</w:t>
      </w:r>
    </w:p>
    <w:p w:rsidRPr="00A33406" w:rsidR="00F037EB" w:rsidP="00F037EB" w:rsidRDefault="00F037EB" w14:paraId="6EAF1E57" w14:textId="77777777">
      <w:pPr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Secondary controls – for example:</w:t>
      </w:r>
    </w:p>
    <w:p w:rsidRPr="00A33406" w:rsidR="00F037EB" w:rsidP="00A33406" w:rsidRDefault="00F037EB" w14:paraId="4F2BEB50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Written instructions/Signage</w:t>
      </w:r>
    </w:p>
    <w:p w:rsidRPr="00A33406" w:rsidR="00F037EB" w:rsidP="00A33406" w:rsidRDefault="00F037EB" w14:paraId="62EF31B4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Awareness raising with learners</w:t>
      </w:r>
    </w:p>
    <w:p w:rsidRPr="00A33406" w:rsidR="00F037EB" w:rsidP="00A33406" w:rsidRDefault="00F037EB" w14:paraId="0D52B7D6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 xml:space="preserve">Furniture spacing </w:t>
      </w:r>
    </w:p>
    <w:p w:rsidRPr="00A33406" w:rsidR="00F037EB" w:rsidP="00A33406" w:rsidRDefault="00F037EB" w14:paraId="3963405E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Restricted access/one way access</w:t>
      </w:r>
    </w:p>
    <w:p w:rsidRPr="00A33406" w:rsidR="00F037EB" w:rsidP="00A33406" w:rsidRDefault="00F037EB" w14:paraId="2FA935C2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Rubber flex guards, floor tape</w:t>
      </w:r>
    </w:p>
    <w:p w:rsidRPr="00A33406" w:rsidR="00F037EB" w:rsidP="00A33406" w:rsidRDefault="00F037EB" w14:paraId="098024A1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Protective clothing/equipment</w:t>
      </w:r>
    </w:p>
    <w:p w:rsidRPr="00A33406" w:rsidR="00F037EB" w:rsidP="00A33406" w:rsidRDefault="00F037EB" w14:paraId="1409DD1A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Security equipment</w:t>
      </w:r>
    </w:p>
    <w:p w:rsidRPr="00A33406" w:rsidR="00F037EB" w:rsidP="00A33406" w:rsidRDefault="00F037EB" w14:paraId="5973F327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Detailed maintenance schedule (PAT testing sticker)</w:t>
      </w:r>
    </w:p>
    <w:p w:rsidRPr="00A33406" w:rsidR="00F037EB" w:rsidP="00A33406" w:rsidRDefault="00F037EB" w14:paraId="50440EA9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Emergency contact details</w:t>
      </w:r>
    </w:p>
    <w:p w:rsidRPr="00A33406" w:rsidR="00F037EB" w:rsidP="00A33406" w:rsidRDefault="00F037EB" w14:paraId="5DF34E06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Mobile phones</w:t>
      </w:r>
    </w:p>
    <w:p w:rsidRPr="00A33406" w:rsidR="00F037EB" w:rsidP="00A33406" w:rsidRDefault="00F037EB" w14:paraId="5A0513D8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Other</w:t>
      </w:r>
    </w:p>
    <w:p w:rsidRPr="00A33406" w:rsidR="00F037EB" w:rsidP="00F037EB" w:rsidRDefault="00F037EB" w14:paraId="4DD588F8" w14:textId="77777777">
      <w:pPr>
        <w:rPr>
          <w:rFonts w:cstheme="minorHAnsi"/>
          <w:b/>
          <w:bCs/>
          <w:color w:val="36243B"/>
        </w:rPr>
      </w:pPr>
      <w:r w:rsidRPr="00A33406">
        <w:rPr>
          <w:rFonts w:cstheme="minorHAnsi"/>
          <w:b/>
          <w:bCs/>
          <w:color w:val="36243B"/>
        </w:rPr>
        <w:t>How to rate a risk associated with an identified hazard</w:t>
      </w:r>
    </w:p>
    <w:p w:rsidRPr="00A33406" w:rsidR="00F037EB" w:rsidP="00A33406" w:rsidRDefault="00F037EB" w14:paraId="13F47BD2" w14:textId="77777777">
      <w:p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Method:</w:t>
      </w:r>
    </w:p>
    <w:p w:rsidRPr="00A33406" w:rsidR="00F037EB" w:rsidP="00A33406" w:rsidRDefault="00F037EB" w14:paraId="253EE615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Identify the hazard</w:t>
      </w:r>
    </w:p>
    <w:p w:rsidRPr="00A33406" w:rsidR="00F037EB" w:rsidP="00A33406" w:rsidRDefault="00F037EB" w14:paraId="790D6F58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How likely is the risk associated with the hazard going to occur on a scale of 1 to 3?</w:t>
      </w:r>
    </w:p>
    <w:p w:rsidRPr="00A33406" w:rsidR="00F037EB" w:rsidP="00A33406" w:rsidRDefault="00F037EB" w14:paraId="13757A42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If the risk did occur, how severe would the result be on a scale of 1 to 3?</w:t>
      </w:r>
    </w:p>
    <w:p w:rsidRPr="00A33406" w:rsidR="00F037EB" w:rsidP="00A33406" w:rsidRDefault="00F037EB" w14:paraId="1CDFF00C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Multiply one by the other to give you a risk rating and help you to prioritise the risks</w:t>
      </w:r>
    </w:p>
    <w:p w:rsidRPr="00A33406" w:rsidR="00F037EB" w:rsidP="00A33406" w:rsidRDefault="00F037EB" w14:paraId="5608CD6E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See table below:</w:t>
      </w:r>
    </w:p>
    <w:p w:rsidRPr="00A33406" w:rsidR="00F037EB" w:rsidP="00F037EB" w:rsidRDefault="00F037EB" w14:paraId="2ABDE355" w14:textId="77777777">
      <w:pPr>
        <w:rPr>
          <w:rFonts w:cstheme="minorHAnsi"/>
          <w:b/>
          <w:bCs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0"/>
        <w:gridCol w:w="2732"/>
        <w:gridCol w:w="742"/>
        <w:gridCol w:w="2376"/>
        <w:gridCol w:w="1098"/>
      </w:tblGrid>
      <w:tr w:rsidRPr="00A33406" w:rsidR="00E34098" w:rsidTr="00F037EB" w14:paraId="19197497" w14:textId="77777777"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51C6FCB5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Likelihood/frequency of exposure to risk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59D99ADF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Possible outcome/magnitude</w:t>
            </w:r>
          </w:p>
          <w:p w:rsidRPr="00A33406" w:rsidR="00F037EB" w:rsidP="00F037EB" w:rsidRDefault="00F037EB" w14:paraId="0C17452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of event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73C5222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Risk Rating (frequency x magnitude)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6CBC912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Priority</w:t>
            </w:r>
          </w:p>
        </w:tc>
      </w:tr>
      <w:tr w:rsidRPr="00A33406" w:rsidR="00E34098" w:rsidTr="00F037EB" w14:paraId="75A9CF99" w14:textId="77777777">
        <w:trPr>
          <w:trHeight w:val="672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09A7C3B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Likely/often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419C9FD3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30AC4AE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Death/building and contents loss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5CC3534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406" w:rsidR="00F037EB" w:rsidP="00F037EB" w:rsidRDefault="00F037EB" w14:paraId="4C5E4A7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585CA81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High</w:t>
            </w:r>
          </w:p>
        </w:tc>
      </w:tr>
      <w:tr w:rsidRPr="00A33406" w:rsidR="00E34098" w:rsidTr="00F037EB" w14:paraId="0F0F4AC5" w14:textId="77777777">
        <w:trPr>
          <w:trHeight w:val="554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E8E1ED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Possible/occasional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7D41D420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6173CE6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Lost time, injury/repairs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32C22C25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406" w:rsidR="00F037EB" w:rsidP="00F037EB" w:rsidRDefault="00F037EB" w14:paraId="5E24626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34DFF6E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Medium</w:t>
            </w:r>
          </w:p>
        </w:tc>
      </w:tr>
      <w:tr w:rsidRPr="00A33406" w:rsidR="00E34098" w:rsidTr="00F037EB" w14:paraId="059D8FF8" w14:textId="77777777">
        <w:trPr>
          <w:trHeight w:val="576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58B4150C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Virtually nil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F98510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6168D04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Slight injury/damage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D0A4A99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406" w:rsidR="00F037EB" w:rsidP="00F037EB" w:rsidRDefault="00F037EB" w14:paraId="5EDC8228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4C7A29AC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Low</w:t>
            </w:r>
          </w:p>
        </w:tc>
      </w:tr>
      <w:tr w:rsidRPr="00A33406" w:rsidR="00A33406" w:rsidTr="00F037EB" w14:paraId="4CEC3E84" w14:textId="77777777">
        <w:trPr>
          <w:trHeight w:val="841"/>
        </w:trPr>
        <w:tc>
          <w:tcPr>
            <w:tcW w:w="10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8A8C07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EG A risk with a possible likelihood of occurring, which would result in a slight injury, would be 2 x 1 giving a rating of Low.</w:t>
            </w:r>
          </w:p>
        </w:tc>
      </w:tr>
    </w:tbl>
    <w:p w:rsidRPr="00A33406" w:rsidR="00F037EB" w:rsidP="00A33406" w:rsidRDefault="00F037EB" w14:paraId="1E272B04" w14:textId="77777777">
      <w:pPr>
        <w:rPr>
          <w:rFonts w:cstheme="minorHAnsi"/>
          <w:b/>
          <w:bCs/>
          <w:color w:val="36243B"/>
        </w:rPr>
      </w:pPr>
    </w:p>
    <w:sectPr w:rsidRPr="00A33406" w:rsidR="00F037EB" w:rsidSect="00F037EB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76FF" w14:textId="77777777" w:rsidR="00E34098" w:rsidRDefault="00E34098" w:rsidP="00E34098">
      <w:pPr>
        <w:spacing w:after="0" w:line="240" w:lineRule="auto"/>
      </w:pPr>
      <w:r>
        <w:separator/>
      </w:r>
    </w:p>
  </w:endnote>
  <w:endnote w:type="continuationSeparator" w:id="0">
    <w:p w14:paraId="3D860EB6" w14:textId="77777777" w:rsidR="00E34098" w:rsidRDefault="00E34098" w:rsidP="00E3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98C5" w14:textId="62D2EB9D" w:rsidR="00E34098" w:rsidRPr="00A33406" w:rsidRDefault="00A33406" w:rsidP="00A3340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A5DAC6" wp14:editId="5812DA81">
              <wp:simplePos x="0" y="0"/>
              <wp:positionH relativeFrom="column">
                <wp:posOffset>-142875</wp:posOffset>
              </wp:positionH>
              <wp:positionV relativeFrom="paragraph">
                <wp:posOffset>-41910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3D48E" id="Group 5" o:spid="_x0000_s1026" style="position:absolute;margin-left:-11.25pt;margin-top:-3.3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D7gzLt4AAAAAo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11D8" w14:textId="77777777" w:rsidR="00E34098" w:rsidRDefault="00E34098" w:rsidP="00E34098">
      <w:pPr>
        <w:spacing w:after="0" w:line="240" w:lineRule="auto"/>
      </w:pPr>
      <w:r>
        <w:separator/>
      </w:r>
    </w:p>
  </w:footnote>
  <w:footnote w:type="continuationSeparator" w:id="0">
    <w:p w14:paraId="6196BCCC" w14:textId="77777777" w:rsidR="00E34098" w:rsidRDefault="00E34098" w:rsidP="00E3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D36A" w14:textId="394814C9" w:rsidR="00E34098" w:rsidRDefault="00E340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22F86" wp14:editId="72A6C9AA">
          <wp:simplePos x="0" y="0"/>
          <wp:positionH relativeFrom="column">
            <wp:posOffset>-360045</wp:posOffset>
          </wp:positionH>
          <wp:positionV relativeFrom="paragraph">
            <wp:posOffset>-459740</wp:posOffset>
          </wp:positionV>
          <wp:extent cx="10691966" cy="952500"/>
          <wp:effectExtent l="0" t="0" r="0" b="0"/>
          <wp:wrapNone/>
          <wp:docPr id="15021196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19623" name="Picture 1502119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192" cy="95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A5F4" w14:textId="3C078254" w:rsidR="00E34098" w:rsidRDefault="00A3340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FA304" wp14:editId="3AEAFBF6">
          <wp:simplePos x="0" y="0"/>
          <wp:positionH relativeFrom="column">
            <wp:posOffset>-388620</wp:posOffset>
          </wp:positionH>
          <wp:positionV relativeFrom="paragraph">
            <wp:posOffset>-440690</wp:posOffset>
          </wp:positionV>
          <wp:extent cx="8336524" cy="742950"/>
          <wp:effectExtent l="0" t="0" r="7620" b="0"/>
          <wp:wrapNone/>
          <wp:docPr id="3565706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70672" name="Picture 356570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6524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1655"/>
    <w:multiLevelType w:val="hybridMultilevel"/>
    <w:tmpl w:val="C64A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64AA"/>
    <w:multiLevelType w:val="hybridMultilevel"/>
    <w:tmpl w:val="229AF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29241">
    <w:abstractNumId w:val="0"/>
  </w:num>
  <w:num w:numId="2" w16cid:durableId="1383942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C"/>
    <w:rsid w:val="00061A27"/>
    <w:rsid w:val="000D59F9"/>
    <w:rsid w:val="001765AB"/>
    <w:rsid w:val="001E320F"/>
    <w:rsid w:val="002668A8"/>
    <w:rsid w:val="002C3581"/>
    <w:rsid w:val="0037250F"/>
    <w:rsid w:val="00397767"/>
    <w:rsid w:val="003B4FFC"/>
    <w:rsid w:val="0045685C"/>
    <w:rsid w:val="004A2041"/>
    <w:rsid w:val="004A2F66"/>
    <w:rsid w:val="004A4258"/>
    <w:rsid w:val="004E5724"/>
    <w:rsid w:val="005A6F23"/>
    <w:rsid w:val="006346AC"/>
    <w:rsid w:val="006D1A4D"/>
    <w:rsid w:val="006F6750"/>
    <w:rsid w:val="00761CD2"/>
    <w:rsid w:val="009400BE"/>
    <w:rsid w:val="00994BD1"/>
    <w:rsid w:val="00A31A70"/>
    <w:rsid w:val="00A33406"/>
    <w:rsid w:val="00BB3CA5"/>
    <w:rsid w:val="00C308BA"/>
    <w:rsid w:val="00C94770"/>
    <w:rsid w:val="00CB5545"/>
    <w:rsid w:val="00CC7625"/>
    <w:rsid w:val="00D648D3"/>
    <w:rsid w:val="00DA229E"/>
    <w:rsid w:val="00E3020A"/>
    <w:rsid w:val="00E34098"/>
    <w:rsid w:val="00E54F3C"/>
    <w:rsid w:val="00E96F9E"/>
    <w:rsid w:val="00F037EB"/>
    <w:rsid w:val="00F12B5E"/>
    <w:rsid w:val="00F95846"/>
    <w:rsid w:val="00FA7E9F"/>
    <w:rsid w:val="00FB17E1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16D17C"/>
  <w15:docId w15:val="{B7369081-1374-4063-9035-D52E4D8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4F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98"/>
  </w:style>
  <w:style w:type="paragraph" w:styleId="Footer">
    <w:name w:val="footer"/>
    <w:basedOn w:val="Normal"/>
    <w:link w:val="FooterChar"/>
    <w:uiPriority w:val="99"/>
    <w:unhideWhenUsed/>
    <w:rsid w:val="00E3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Risk-Assessment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risk-assessment 25-26</dc:title>
  <dc:subject>
  </dc:subject>
  <dc:creator>DAVIS, Vicky</dc:creator>
  <cp:keywords>
  </cp:keywords>
  <dc:description>
  </dc:description>
  <cp:lastModifiedBy>Helen Crampton</cp:lastModifiedBy>
  <cp:revision>2</cp:revision>
  <dcterms:created xsi:type="dcterms:W3CDTF">2025-07-30T09:26:00Z</dcterms:created>
  <dcterms:modified xsi:type="dcterms:W3CDTF">2025-07-30T10:10:45Z</dcterms:modified>
</cp:coreProperties>
</file>