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05CF3" w:rsidR="00824B0E" w:rsidP="00C05CF3" w:rsidRDefault="002E2D80" w14:paraId="6035409C" w14:textId="752F1228">
      <w:pPr>
        <w:jc w:val="center"/>
        <w:rPr>
          <w:b/>
          <w:bCs/>
        </w:rPr>
      </w:pPr>
      <w:r>
        <w:rPr>
          <w:b/>
          <w:bCs/>
        </w:rPr>
        <w:t>Cheshire West and Chester Council</w:t>
      </w:r>
    </w:p>
    <w:tbl>
      <w:tblPr>
        <w:tblStyle w:val="TableGrid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43"/>
      </w:tblGrid>
      <w:tr w:rsidR="00976349" w:rsidTr="00976349" w14:paraId="1B9435C8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="00976349" w:rsidP="00976349" w:rsidRDefault="00976349" w14:paraId="1C8E565F" w14:textId="036739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Notification Record - Please keep a copy of this </w:t>
            </w:r>
            <w:r w:rsidR="00ED0CEF">
              <w:rPr>
                <w:b/>
                <w:bCs/>
              </w:rPr>
              <w:t>document</w:t>
            </w:r>
            <w:r>
              <w:rPr>
                <w:b/>
                <w:bCs/>
              </w:rPr>
              <w:t xml:space="preserve"> for your </w:t>
            </w:r>
            <w:r w:rsidR="00AA7908">
              <w:rPr>
                <w:b/>
                <w:bCs/>
              </w:rPr>
              <w:t>workplace</w:t>
            </w:r>
            <w:r>
              <w:rPr>
                <w:b/>
                <w:bCs/>
              </w:rPr>
              <w:t xml:space="preserve"> records</w:t>
            </w:r>
          </w:p>
        </w:tc>
      </w:tr>
      <w:tr w:rsidR="00976349" w:rsidTr="00976349" w14:paraId="3E875EA1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976349" w:rsidP="00976349" w:rsidRDefault="00976349" w14:paraId="1FE0072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6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76349" w:rsidP="00976349" w:rsidRDefault="00DA786D" w14:paraId="707E7625" w14:textId="131AB7AB">
            <w:pPr>
              <w:rPr>
                <w:b/>
                <w:bCs/>
              </w:rPr>
            </w:pPr>
            <w:r>
              <w:rPr>
                <w:b/>
                <w:bCs/>
              </w:rPr>
              <w:t>Assessed by (CWAC use only):</w:t>
            </w:r>
          </w:p>
        </w:tc>
      </w:tr>
      <w:tr w:rsidR="00976349" w:rsidTr="00976349" w14:paraId="1FD18280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="00976349" w:rsidP="00976349" w:rsidRDefault="00976349" w14:paraId="6A46239F" w14:textId="33696301">
            <w:pPr>
              <w:rPr>
                <w:b/>
                <w:bCs/>
              </w:rPr>
            </w:pPr>
            <w:r>
              <w:rPr>
                <w:b/>
                <w:bCs/>
              </w:rPr>
              <w:t>Notifying person and</w:t>
            </w:r>
            <w:r w:rsidR="00AA7908">
              <w:rPr>
                <w:b/>
                <w:bCs/>
              </w:rPr>
              <w:t xml:space="preserve"> business </w:t>
            </w:r>
            <w:r>
              <w:rPr>
                <w:b/>
                <w:bCs/>
              </w:rPr>
              <w:t>details:</w:t>
            </w:r>
          </w:p>
        </w:tc>
      </w:tr>
      <w:tr w:rsidR="00976349" w:rsidTr="00976349" w14:paraId="089A583B" w14:textId="77777777">
        <w:tc>
          <w:tcPr>
            <w:tcW w:w="4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6349" w:rsidP="00976349" w:rsidRDefault="00976349" w14:paraId="4388260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976349" w:rsidP="00976349" w:rsidRDefault="00976349" w14:paraId="59274629" w14:textId="77777777">
            <w:pPr>
              <w:rPr>
                <w:b/>
                <w:bCs/>
              </w:rPr>
            </w:pPr>
          </w:p>
        </w:tc>
        <w:tc>
          <w:tcPr>
            <w:tcW w:w="4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A7908" w:rsidP="00976349" w:rsidRDefault="00AA7908" w14:paraId="6F40EE8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 business:</w:t>
            </w:r>
          </w:p>
          <w:p w:rsidR="00976349" w:rsidP="00976349" w:rsidRDefault="00976349" w14:paraId="3A5C78FD" w14:textId="7E5006C0">
            <w:pPr>
              <w:rPr>
                <w:b/>
                <w:bCs/>
              </w:rPr>
            </w:pPr>
          </w:p>
        </w:tc>
      </w:tr>
      <w:tr w:rsidR="00976349" w:rsidTr="00976349" w14:paraId="1D1C4CD3" w14:textId="77777777">
        <w:trPr>
          <w:trHeight w:val="50"/>
        </w:trPr>
        <w:tc>
          <w:tcPr>
            <w:tcW w:w="4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76349" w:rsidP="00976349" w:rsidRDefault="00976349" w14:paraId="6B767D7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</w:p>
          <w:p w:rsidR="00AA7908" w:rsidP="00976349" w:rsidRDefault="00AA7908" w14:paraId="24378C81" w14:textId="6BBDCD3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76349" w:rsidP="00976349" w:rsidRDefault="00976349" w14:paraId="0215E5C4" w14:textId="77777777">
            <w:pPr>
              <w:rPr>
                <w:b/>
                <w:bCs/>
              </w:rPr>
            </w:pPr>
          </w:p>
        </w:tc>
      </w:tr>
      <w:tr w:rsidR="00976349" w:rsidTr="003C69E8" w14:paraId="02D52F09" w14:textId="77777777">
        <w:trPr>
          <w:trHeight w:val="1311"/>
        </w:trPr>
        <w:tc>
          <w:tcPr>
            <w:tcW w:w="4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76349" w:rsidP="00976349" w:rsidRDefault="00976349" w14:paraId="61BBEC1B" w14:textId="3CD05D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number of </w:t>
            </w:r>
            <w:r w:rsidR="00AA7908">
              <w:rPr>
                <w:b/>
                <w:bCs/>
              </w:rPr>
              <w:t>staff in business:</w:t>
            </w:r>
          </w:p>
        </w:tc>
        <w:tc>
          <w:tcPr>
            <w:tcW w:w="4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A7908" w:rsidP="00AA7908" w:rsidRDefault="00AA7908" w14:paraId="5F20023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Details:</w:t>
            </w:r>
          </w:p>
          <w:p w:rsidR="00AA7908" w:rsidP="00AA7908" w:rsidRDefault="00AA7908" w14:paraId="6A00D0D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  <w:p w:rsidR="00AA7908" w:rsidP="00AA7908" w:rsidRDefault="00AA7908" w14:paraId="3C57B28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  <w:p w:rsidR="00976349" w:rsidP="00AA7908" w:rsidRDefault="00AA7908" w14:paraId="015DB429" w14:textId="0B698FC9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</w:tbl>
    <w:p w:rsidR="00976349" w:rsidP="003C69E8" w:rsidRDefault="003C69E8" w14:paraId="477A3134" w14:textId="5AABF4C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</w:t>
      </w:r>
      <w:r w:rsidR="00976349">
        <w:rPr>
          <w:b/>
          <w:bCs/>
        </w:rPr>
        <w:t xml:space="preserve">OVID-19 </w:t>
      </w:r>
      <w:r w:rsidR="00ED0CEF">
        <w:rPr>
          <w:b/>
          <w:bCs/>
        </w:rPr>
        <w:t>Checklist</w:t>
      </w:r>
      <w:r w:rsidR="00976349">
        <w:rPr>
          <w:b/>
          <w:bCs/>
        </w:rPr>
        <w:t xml:space="preserve"> for a confirmed case of COVID-19 in a </w:t>
      </w:r>
      <w:r w:rsidR="00AA7908">
        <w:rPr>
          <w:b/>
          <w:bCs/>
        </w:rPr>
        <w:t>business</w:t>
      </w:r>
    </w:p>
    <w:p w:rsidR="00976349" w:rsidP="00482972" w:rsidRDefault="00A721B1" w14:paraId="35BE816D" w14:textId="2A3D2C0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Please email a copy of this </w:t>
      </w:r>
      <w:r w:rsidR="00ED0CEF">
        <w:rPr>
          <w:b/>
          <w:bCs/>
        </w:rPr>
        <w:t>checklist</w:t>
      </w:r>
      <w:r>
        <w:rPr>
          <w:b/>
          <w:bCs/>
        </w:rPr>
        <w:t xml:space="preserve"> to </w:t>
      </w:r>
      <w:hyperlink w:history="1" r:id="rId11">
        <w:r w:rsidRPr="008313CF">
          <w:rPr>
            <w:rStyle w:val="Hyperlink"/>
            <w:b/>
            <w:bCs/>
          </w:rPr>
          <w:t>healthprotectionsecure@cheshirewestandchester.gov.uk</w:t>
        </w:r>
      </w:hyperlink>
      <w:r w:rsidR="00976349">
        <w:rPr>
          <w:b/>
          <w:bCs/>
        </w:rPr>
        <w:t xml:space="preserve"> </w:t>
      </w:r>
    </w:p>
    <w:p w:rsidR="00056D59" w:rsidP="00482972" w:rsidRDefault="00482972" w14:paraId="4BE6DC25" w14:textId="5907C25B">
      <w:pPr>
        <w:spacing w:after="0" w:line="240" w:lineRule="auto"/>
        <w:rPr>
          <w:b/>
          <w:bCs/>
        </w:rPr>
      </w:pPr>
      <w:r>
        <w:rPr>
          <w:b/>
          <w:bCs/>
        </w:rPr>
        <w:t>NOTE: Some larger companies have well established arrangements.  It is acceptable to use existing methods</w:t>
      </w:r>
      <w:r w:rsidR="003C69E8">
        <w:rPr>
          <w:b/>
          <w:bCs/>
        </w:rPr>
        <w:t xml:space="preserve">, however reassurance is sought that all close contacts have been identified </w:t>
      </w:r>
    </w:p>
    <w:p w:rsidR="003C69E8" w:rsidP="00482972" w:rsidRDefault="003C69E8" w14:paraId="1F248ABE" w14:textId="77777777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8"/>
        <w:gridCol w:w="4508"/>
      </w:tblGrid>
      <w:tr w:rsidR="00976349" w:rsidTr="00976349" w14:paraId="5F06876E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="00976349" w:rsidP="007D32E8" w:rsidRDefault="00976349" w14:paraId="6878028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Confirmed case details:</w:t>
            </w:r>
          </w:p>
        </w:tc>
      </w:tr>
      <w:tr w:rsidR="00976349" w:rsidTr="000F7C9C" w14:paraId="29270AAB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6349" w:rsidP="007D32E8" w:rsidRDefault="00976349" w14:paraId="1886673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976349" w:rsidP="007D32E8" w:rsidRDefault="00976349" w14:paraId="77339F05" w14:textId="77777777">
            <w:pPr>
              <w:rPr>
                <w:b/>
                <w:bCs/>
              </w:rPr>
            </w:pPr>
          </w:p>
        </w:tc>
        <w:tc>
          <w:tcPr>
            <w:tcW w:w="4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6349" w:rsidP="007D32E8" w:rsidRDefault="00976349" w14:paraId="1268796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:rsidR="00976349" w:rsidP="007D32E8" w:rsidRDefault="00976349" w14:paraId="4D07391E" w14:textId="77777777">
            <w:pPr>
              <w:rPr>
                <w:b/>
                <w:bCs/>
              </w:rPr>
            </w:pPr>
          </w:p>
        </w:tc>
      </w:tr>
      <w:tr w:rsidR="00976349" w:rsidTr="000F7C9C" w14:paraId="4E3A4FFA" w14:textId="77777777">
        <w:trPr>
          <w:trHeight w:val="50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76349" w:rsidP="007D32E8" w:rsidRDefault="00976349" w14:paraId="59D102A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462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76349" w:rsidP="007D32E8" w:rsidRDefault="00976349" w14:paraId="425EE9C0" w14:textId="77777777">
            <w:pPr>
              <w:rPr>
                <w:b/>
                <w:bCs/>
              </w:rPr>
            </w:pPr>
          </w:p>
        </w:tc>
      </w:tr>
      <w:tr w:rsidR="00AA7908" w:rsidTr="000F7C9C" w14:paraId="32066257" w14:textId="77777777">
        <w:trPr>
          <w:trHeight w:val="279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AA7908" w:rsidP="007D32E8" w:rsidRDefault="00AA7908" w14:paraId="2E1B12DF" w14:textId="50E505A8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4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A7908" w:rsidP="007D32E8" w:rsidRDefault="00AA7908" w14:paraId="5FAFC1D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  <w:p w:rsidR="00AA7908" w:rsidP="007D32E8" w:rsidRDefault="00AA7908" w14:paraId="74AB295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  <w:p w:rsidR="00AA7908" w:rsidP="007D32E8" w:rsidRDefault="00AA7908" w14:paraId="655EEF1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  <w:p w:rsidR="00AA7908" w:rsidP="007D32E8" w:rsidRDefault="00AA7908" w14:paraId="060612A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976349" w:rsidTr="000F7C9C" w14:paraId="4AB13E2E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76349" w:rsidP="007D32E8" w:rsidRDefault="00976349" w14:paraId="7B2FDD9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Symptoms:</w:t>
            </w:r>
          </w:p>
        </w:tc>
        <w:tc>
          <w:tcPr>
            <w:tcW w:w="462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76349" w:rsidP="007D32E8" w:rsidRDefault="00976349" w14:paraId="76558A8D" w14:textId="77777777">
            <w:pPr>
              <w:rPr>
                <w:b/>
                <w:bCs/>
              </w:rPr>
            </w:pPr>
          </w:p>
        </w:tc>
      </w:tr>
      <w:tr w:rsidR="00976349" w:rsidTr="000F7C9C" w14:paraId="7E90306C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76349" w:rsidP="007D32E8" w:rsidRDefault="00976349" w14:paraId="138CDC4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Date of symptom on-set:</w:t>
            </w:r>
          </w:p>
          <w:p w:rsidR="000F7C9C" w:rsidP="007D32E8" w:rsidRDefault="000F7C9C" w14:paraId="0CAB4767" w14:textId="2DCFEB71">
            <w:pPr>
              <w:rPr>
                <w:b/>
                <w:bCs/>
              </w:rPr>
            </w:pPr>
            <w:r>
              <w:rPr>
                <w:b/>
                <w:bCs/>
              </w:rPr>
              <w:t>Nature of symptoms:</w:t>
            </w:r>
          </w:p>
        </w:tc>
        <w:tc>
          <w:tcPr>
            <w:tcW w:w="462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76349" w:rsidP="007D32E8" w:rsidRDefault="00976349" w14:paraId="21DEE1FB" w14:textId="77777777">
            <w:pPr>
              <w:rPr>
                <w:b/>
                <w:bCs/>
              </w:rPr>
            </w:pPr>
          </w:p>
        </w:tc>
      </w:tr>
      <w:tr w:rsidR="000F7C9C" w:rsidTr="000F7C9C" w14:paraId="5FF0A364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F7C9C" w:rsidP="007D32E8" w:rsidRDefault="000F7C9C" w14:paraId="7050C89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Have they had an LFD test? Yes/No</w:t>
            </w:r>
          </w:p>
          <w:p w:rsidR="000F7C9C" w:rsidP="007D32E8" w:rsidRDefault="000F7C9C" w14:paraId="5DEF12C1" w14:textId="3201D5A3">
            <w:pPr>
              <w:rPr>
                <w:b/>
                <w:bCs/>
              </w:rPr>
            </w:pPr>
            <w:r>
              <w:rPr>
                <w:b/>
                <w:bCs/>
              </w:rPr>
              <w:t>Date of test:</w:t>
            </w:r>
          </w:p>
        </w:tc>
        <w:tc>
          <w:tcPr>
            <w:tcW w:w="4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F7C9C" w:rsidP="000F7C9C" w:rsidRDefault="000F7C9C" w14:paraId="6D6C25C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Have they had a PCR test? Yes/No</w:t>
            </w:r>
          </w:p>
          <w:p w:rsidR="000F7C9C" w:rsidP="000F7C9C" w:rsidRDefault="000F7C9C" w14:paraId="68F17BC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Date of test:</w:t>
            </w:r>
          </w:p>
          <w:p w:rsidR="000F7C9C" w:rsidP="000F7C9C" w:rsidRDefault="000F7C9C" w14:paraId="37AF6CE0" w14:textId="1327A99D">
            <w:pPr>
              <w:rPr>
                <w:b/>
                <w:bCs/>
              </w:rPr>
            </w:pPr>
            <w:r>
              <w:rPr>
                <w:b/>
                <w:bCs/>
              </w:rPr>
              <w:t>Date of result</w:t>
            </w:r>
          </w:p>
        </w:tc>
      </w:tr>
      <w:tr w:rsidR="00976349" w:rsidTr="007F194E" w14:paraId="32D9E538" w14:textId="77777777">
        <w:trPr>
          <w:trHeight w:val="952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F7C9C" w:rsidP="000F7C9C" w:rsidRDefault="007F194E" w14:paraId="6CBBF8FB" w14:textId="07F0BE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 of isolation and return to work date (day 0 is the first day of symptoms or </w:t>
            </w:r>
            <w:r w:rsidR="00000BB5">
              <w:rPr>
                <w:b/>
                <w:bCs/>
              </w:rPr>
              <w:t xml:space="preserve">if asymptomatic </w:t>
            </w:r>
            <w:r>
              <w:rPr>
                <w:b/>
                <w:bCs/>
              </w:rPr>
              <w:t>date of positive test):</w:t>
            </w:r>
          </w:p>
        </w:tc>
        <w:tc>
          <w:tcPr>
            <w:tcW w:w="4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76349" w:rsidP="007D32E8" w:rsidRDefault="00976349" w14:paraId="2B24839D" w14:textId="4112B215">
            <w:pPr>
              <w:rPr>
                <w:b/>
                <w:bCs/>
              </w:rPr>
            </w:pPr>
          </w:p>
        </w:tc>
      </w:tr>
      <w:tr w:rsidR="00976349" w:rsidTr="000F7C9C" w14:paraId="45185FD0" w14:textId="77777777"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76349" w:rsidP="007D32E8" w:rsidRDefault="00976349" w14:paraId="400E0545" w14:textId="3498A7A5">
            <w:pPr>
              <w:rPr>
                <w:b/>
                <w:bCs/>
              </w:rPr>
            </w:pPr>
          </w:p>
        </w:tc>
        <w:tc>
          <w:tcPr>
            <w:tcW w:w="4626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76349" w:rsidP="007D32E8" w:rsidRDefault="00976349" w14:paraId="74ED0CFE" w14:textId="77777777">
            <w:pPr>
              <w:rPr>
                <w:b/>
                <w:bCs/>
              </w:rPr>
            </w:pPr>
          </w:p>
        </w:tc>
      </w:tr>
      <w:tr w:rsidR="00976349" w:rsidTr="00976349" w14:paraId="14208B80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F7C9C" w:rsidP="000F7C9C" w:rsidRDefault="000F7C9C" w14:paraId="4D73D30F" w14:textId="2759FC31">
            <w:pPr>
              <w:rPr>
                <w:b/>
                <w:bCs/>
              </w:rPr>
            </w:pPr>
            <w:r>
              <w:rPr>
                <w:b/>
                <w:bCs/>
              </w:rPr>
              <w:t>Was the case in work in the 2 days prior to symptom on-set</w:t>
            </w:r>
            <w:r w:rsidR="007F194E">
              <w:rPr>
                <w:b/>
                <w:bCs/>
              </w:rPr>
              <w:t xml:space="preserve"> or date of positive test if asymptomatic,</w:t>
            </w:r>
            <w:r>
              <w:rPr>
                <w:b/>
                <w:bCs/>
              </w:rPr>
              <w:t xml:space="preserve"> or in the 10 days after symptom onset</w:t>
            </w:r>
            <w:r w:rsidR="007F194E">
              <w:rPr>
                <w:b/>
                <w:bCs/>
              </w:rPr>
              <w:t xml:space="preserve"> or date of positive test if asymptomatic</w:t>
            </w:r>
            <w:r>
              <w:rPr>
                <w:b/>
                <w:bCs/>
              </w:rPr>
              <w:t>?</w:t>
            </w:r>
          </w:p>
          <w:p w:rsidR="00976349" w:rsidP="000F7C9C" w:rsidRDefault="000F7C9C" w14:paraId="4937B0F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  <w:p w:rsidR="007F194E" w:rsidP="000F7C9C" w:rsidRDefault="007F194E" w14:paraId="22A7A2E2" w14:textId="51E02146">
            <w:pPr>
              <w:rPr>
                <w:b/>
                <w:bCs/>
              </w:rPr>
            </w:pPr>
            <w:r>
              <w:rPr>
                <w:b/>
                <w:bCs/>
              </w:rPr>
              <w:t>If yes state days case attended work:</w:t>
            </w:r>
          </w:p>
        </w:tc>
      </w:tr>
      <w:tr w:rsidR="000F7C9C" w:rsidTr="00976349" w14:paraId="47971FBC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F194E" w:rsidP="000F7C9C" w:rsidRDefault="000F7C9C" w14:paraId="615696B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the case have any links to an existing case in the workplace? Yes/No </w:t>
            </w:r>
          </w:p>
          <w:p w:rsidR="000F7C9C" w:rsidP="000F7C9C" w:rsidRDefault="000F7C9C" w14:paraId="32F25409" w14:textId="7EB0D7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proofErr w:type="gramStart"/>
            <w:r>
              <w:rPr>
                <w:b/>
                <w:bCs/>
              </w:rPr>
              <w:t>yes</w:t>
            </w:r>
            <w:proofErr w:type="gramEnd"/>
            <w:r>
              <w:rPr>
                <w:b/>
                <w:bCs/>
              </w:rPr>
              <w:t xml:space="preserve"> please give details:</w:t>
            </w:r>
          </w:p>
          <w:p w:rsidR="000F7C9C" w:rsidP="000F7C9C" w:rsidRDefault="000F7C9C" w14:paraId="16B20C86" w14:textId="77777777">
            <w:pPr>
              <w:rPr>
                <w:b/>
                <w:bCs/>
              </w:rPr>
            </w:pPr>
          </w:p>
        </w:tc>
      </w:tr>
      <w:tr w:rsidR="000F7C9C" w:rsidTr="00976349" w14:paraId="3B4D7D80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0F7C9C" w:rsidP="000F7C9C" w:rsidRDefault="000F7C9C" w14:paraId="3F946758" w14:textId="34CE3F17">
            <w:pPr>
              <w:rPr>
                <w:b/>
                <w:bCs/>
              </w:rPr>
            </w:pPr>
            <w:r>
              <w:rPr>
                <w:b/>
                <w:bCs/>
              </w:rPr>
              <w:t>Case Contact tracing (see below definition of a contact 2 days before and 10 days after symptom on-set or date of swab if asymptomatic):</w:t>
            </w:r>
          </w:p>
        </w:tc>
      </w:tr>
      <w:tr w:rsidR="000F7C9C" w:rsidTr="00976349" w14:paraId="3E3B11B8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F7C9C" w:rsidP="000F7C9C" w:rsidRDefault="000F7C9C" w14:paraId="26D46BDF" w14:textId="0DC59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Household contacts of case: </w:t>
            </w:r>
            <w:r>
              <w:t xml:space="preserve">Advise all household contacts to continue self-isolation for 10 days from the </w:t>
            </w:r>
            <w:proofErr w:type="gramStart"/>
            <w:r>
              <w:t>on-set</w:t>
            </w:r>
            <w:proofErr w:type="gramEnd"/>
            <w:r>
              <w:t xml:space="preserve"> of the cases symptoms (or date of swab if asymptomatic).</w:t>
            </w:r>
          </w:p>
        </w:tc>
      </w:tr>
      <w:tr w:rsidR="000F7C9C" w:rsidTr="00976349" w14:paraId="6F0108D3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F7C9C" w:rsidP="000F7C9C" w:rsidRDefault="000F7C9C" w14:paraId="7B239329" w14:textId="661836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colleagues, customers and visitors who meet the definition of a contact </w:t>
            </w:r>
            <w:r>
              <w:t>All contacts should self-isolate for 10 days from the last time they had contact with the case.</w:t>
            </w:r>
          </w:p>
          <w:p w:rsidR="000F7C9C" w:rsidP="000F7C9C" w:rsidRDefault="000F7C9C" w14:paraId="1ED18B80" w14:textId="28B13AB0">
            <w:pPr>
              <w:pStyle w:val="ListParagraph"/>
              <w:numPr>
                <w:ilvl w:val="0"/>
                <w:numId w:val="7"/>
              </w:numPr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Contacts travelling to work:</w:t>
            </w:r>
          </w:p>
          <w:p w:rsidR="000F7C9C" w:rsidP="000F7C9C" w:rsidRDefault="000F7C9C" w14:paraId="67E16DDC" w14:textId="77777777">
            <w:pPr>
              <w:ind w:left="316"/>
              <w:rPr>
                <w:b/>
                <w:bCs/>
              </w:rPr>
            </w:pPr>
          </w:p>
          <w:p w:rsidR="000F7C9C" w:rsidP="000F7C9C" w:rsidRDefault="000F7C9C" w14:paraId="4E40923F" w14:textId="63F03C2E">
            <w:pPr>
              <w:pStyle w:val="ListParagraph"/>
              <w:numPr>
                <w:ilvl w:val="0"/>
                <w:numId w:val="7"/>
              </w:numPr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Contacts when entering the workplace:</w:t>
            </w:r>
          </w:p>
          <w:p w:rsidR="00000BB5" w:rsidP="00000BB5" w:rsidRDefault="00000BB5" w14:paraId="5631D72B" w14:textId="77777777">
            <w:pPr>
              <w:pStyle w:val="ListParagraph"/>
              <w:rPr>
                <w:b/>
                <w:bCs/>
              </w:rPr>
            </w:pPr>
          </w:p>
          <w:p w:rsidR="000F7C9C" w:rsidP="000F7C9C" w:rsidRDefault="000F7C9C" w14:paraId="1E37685C" w14:textId="77777777">
            <w:pPr>
              <w:ind w:left="316"/>
              <w:rPr>
                <w:b/>
                <w:bCs/>
              </w:rPr>
            </w:pPr>
          </w:p>
          <w:p w:rsidR="000F7C9C" w:rsidP="000F7C9C" w:rsidRDefault="000F7C9C" w14:paraId="1DA9C445" w14:textId="02A98CDB">
            <w:pPr>
              <w:pStyle w:val="ListParagraph"/>
              <w:numPr>
                <w:ilvl w:val="0"/>
                <w:numId w:val="7"/>
              </w:numPr>
              <w:ind w:left="316"/>
              <w:rPr>
                <w:b/>
                <w:bCs/>
              </w:rPr>
            </w:pPr>
            <w:r w:rsidRPr="00AA7908">
              <w:rPr>
                <w:b/>
                <w:bCs/>
              </w:rPr>
              <w:lastRenderedPageBreak/>
              <w:t>C</w:t>
            </w:r>
            <w:r>
              <w:rPr>
                <w:b/>
                <w:bCs/>
              </w:rPr>
              <w:t>ontacts when in the workplace:</w:t>
            </w:r>
          </w:p>
          <w:p w:rsidR="00000BB5" w:rsidP="00000BB5" w:rsidRDefault="00000BB5" w14:paraId="5118755F" w14:textId="77777777">
            <w:pPr>
              <w:pStyle w:val="ListParagraph"/>
              <w:rPr>
                <w:b/>
                <w:bCs/>
              </w:rPr>
            </w:pPr>
          </w:p>
          <w:p w:rsidRPr="00AA7908" w:rsidR="000F7C9C" w:rsidP="000F7C9C" w:rsidRDefault="000F7C9C" w14:paraId="3D8D71AB" w14:textId="77777777">
            <w:pPr>
              <w:rPr>
                <w:b/>
                <w:bCs/>
              </w:rPr>
            </w:pPr>
          </w:p>
          <w:p w:rsidR="000F7C9C" w:rsidP="000F7C9C" w:rsidRDefault="000F7C9C" w14:paraId="47F016E1" w14:textId="4CA6C849">
            <w:pPr>
              <w:pStyle w:val="ListParagraph"/>
              <w:numPr>
                <w:ilvl w:val="0"/>
                <w:numId w:val="7"/>
              </w:numPr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Break and lunch contacts:</w:t>
            </w:r>
          </w:p>
          <w:p w:rsidR="00000BB5" w:rsidP="00000BB5" w:rsidRDefault="00000BB5" w14:paraId="325B94CE" w14:textId="77777777">
            <w:pPr>
              <w:pStyle w:val="ListParagraph"/>
              <w:rPr>
                <w:b/>
                <w:bCs/>
              </w:rPr>
            </w:pPr>
          </w:p>
          <w:p w:rsidRPr="00AA7908" w:rsidR="000F7C9C" w:rsidP="000F7C9C" w:rsidRDefault="000F7C9C" w14:paraId="355E6DDD" w14:textId="77777777">
            <w:pPr>
              <w:pStyle w:val="ListParagraph"/>
              <w:ind w:left="316"/>
              <w:rPr>
                <w:b/>
                <w:bCs/>
              </w:rPr>
            </w:pPr>
          </w:p>
          <w:p w:rsidR="000F7C9C" w:rsidP="000F7C9C" w:rsidRDefault="000F7C9C" w14:paraId="60AA8084" w14:textId="1BA5FC10">
            <w:pPr>
              <w:pStyle w:val="ListParagraph"/>
              <w:numPr>
                <w:ilvl w:val="0"/>
                <w:numId w:val="7"/>
              </w:numPr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Contacts when leaving work:</w:t>
            </w:r>
          </w:p>
          <w:p w:rsidR="00000BB5" w:rsidP="00000BB5" w:rsidRDefault="00000BB5" w14:paraId="7E686DC3" w14:textId="77777777">
            <w:pPr>
              <w:pStyle w:val="ListParagraph"/>
              <w:rPr>
                <w:b/>
                <w:bCs/>
              </w:rPr>
            </w:pPr>
          </w:p>
          <w:p w:rsidR="000F7C9C" w:rsidP="000F7C9C" w:rsidRDefault="000F7C9C" w14:paraId="08112C70" w14:textId="77777777">
            <w:pPr>
              <w:ind w:left="316"/>
              <w:rPr>
                <w:b/>
                <w:bCs/>
              </w:rPr>
            </w:pPr>
          </w:p>
          <w:p w:rsidR="000F7C9C" w:rsidP="000F7C9C" w:rsidRDefault="000F7C9C" w14:paraId="15E2680E" w14:textId="2EF289EF">
            <w:pPr>
              <w:pStyle w:val="ListParagraph"/>
              <w:numPr>
                <w:ilvl w:val="0"/>
                <w:numId w:val="7"/>
              </w:numPr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 xml:space="preserve">Contacts when travelling home: </w:t>
            </w:r>
          </w:p>
          <w:p w:rsidR="00000BB5" w:rsidP="00000BB5" w:rsidRDefault="00000BB5" w14:paraId="0747C442" w14:textId="77777777">
            <w:pPr>
              <w:pStyle w:val="ListParagraph"/>
              <w:rPr>
                <w:b/>
                <w:bCs/>
              </w:rPr>
            </w:pPr>
          </w:p>
          <w:p w:rsidRPr="00C661CE" w:rsidR="000F7C9C" w:rsidP="000F7C9C" w:rsidRDefault="000F7C9C" w14:paraId="55D0F361" w14:textId="77777777">
            <w:pPr>
              <w:pStyle w:val="ListParagraph"/>
              <w:rPr>
                <w:b/>
                <w:bCs/>
              </w:rPr>
            </w:pPr>
          </w:p>
          <w:p w:rsidR="000F7C9C" w:rsidP="000F7C9C" w:rsidRDefault="000F7C9C" w14:paraId="29A26387" w14:textId="0D309401">
            <w:pPr>
              <w:pStyle w:val="ListParagraph"/>
              <w:numPr>
                <w:ilvl w:val="0"/>
                <w:numId w:val="7"/>
              </w:numPr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 xml:space="preserve">Other contacts outside of work including setting name visited where social distance was potentially compromised </w:t>
            </w:r>
            <w:proofErr w:type="spellStart"/>
            <w:proofErr w:type="gram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 xml:space="preserve">  leisure</w:t>
            </w:r>
            <w:proofErr w:type="gramEnd"/>
            <w:r>
              <w:rPr>
                <w:b/>
                <w:bCs/>
              </w:rPr>
              <w:t xml:space="preserve">, hospitality etc.  </w:t>
            </w:r>
          </w:p>
          <w:p w:rsidR="00000BB5" w:rsidP="00000BB5" w:rsidRDefault="00000BB5" w14:paraId="6740D989" w14:textId="77777777">
            <w:pPr>
              <w:pStyle w:val="ListParagraph"/>
              <w:rPr>
                <w:b/>
                <w:bCs/>
              </w:rPr>
            </w:pPr>
          </w:p>
          <w:p w:rsidRPr="00AA7908" w:rsidR="000F7C9C" w:rsidP="000F7C9C" w:rsidRDefault="000F7C9C" w14:paraId="138EF95C" w14:textId="74B0F6A2">
            <w:pPr>
              <w:rPr>
                <w:b/>
                <w:bCs/>
              </w:rPr>
            </w:pPr>
          </w:p>
        </w:tc>
      </w:tr>
      <w:tr w:rsidR="000F7C9C" w:rsidTr="00976349" w14:paraId="78EDDB00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F7C9C" w:rsidP="000F7C9C" w:rsidRDefault="000F7C9C" w14:paraId="15BC6EA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Total contacts – please note if a previous case has been notified and no additional contacts are identified please do not record any further contacts.</w:t>
            </w:r>
          </w:p>
        </w:tc>
      </w:tr>
      <w:tr w:rsidR="000F7C9C" w:rsidTr="00976349" w14:paraId="2D76880C" w14:textId="77777777">
        <w:tc>
          <w:tcPr>
            <w:tcW w:w="4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F7C9C" w:rsidP="000F7C9C" w:rsidRDefault="000F7C9C" w14:paraId="57F78323" w14:textId="588B110C">
            <w:r>
              <w:t>Total number of colleague contacts: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F7C9C" w:rsidP="000F7C9C" w:rsidRDefault="000F7C9C" w14:paraId="4D6EC489" w14:textId="7C799E4C">
            <w:r>
              <w:t>Total number of visitor contacts:</w:t>
            </w:r>
          </w:p>
        </w:tc>
      </w:tr>
      <w:tr w:rsidR="000F7C9C" w:rsidTr="00976349" w14:paraId="28FF52F3" w14:textId="77777777">
        <w:tc>
          <w:tcPr>
            <w:tcW w:w="4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F7C9C" w:rsidP="000F7C9C" w:rsidRDefault="000F7C9C" w14:paraId="374E0AC1" w14:textId="71406098">
            <w:r>
              <w:t>Total number of customer contacts: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F7C9C" w:rsidP="000F7C9C" w:rsidRDefault="000F7C9C" w14:paraId="47FF5226" w14:textId="41C92B1F">
            <w:r>
              <w:t>Travelling contacts:</w:t>
            </w:r>
          </w:p>
        </w:tc>
      </w:tr>
      <w:tr w:rsidR="000F7C9C" w:rsidTr="00976349" w14:paraId="634C48EF" w14:textId="77777777">
        <w:tc>
          <w:tcPr>
            <w:tcW w:w="4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F7C9C" w:rsidP="000F7C9C" w:rsidRDefault="000F7C9C" w14:paraId="214256D6" w14:textId="58C578D0">
            <w:r>
              <w:t xml:space="preserve">Total other contacts 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F7C9C" w:rsidP="000F7C9C" w:rsidRDefault="000F7C9C" w14:paraId="090A1820" w14:textId="77777777"/>
        </w:tc>
      </w:tr>
      <w:tr w:rsidR="000F7C9C" w:rsidTr="00976349" w14:paraId="25BDB85D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F7C9C" w:rsidP="000F7C9C" w:rsidRDefault="000F7C9C" w14:paraId="57907D4F" w14:textId="3181853C">
            <w:r>
              <w:t>Further details of contacts (please provide contact details for all identified contacts):</w:t>
            </w:r>
          </w:p>
          <w:p w:rsidRPr="00AA7908" w:rsidR="000F7C9C" w:rsidP="000F7C9C" w:rsidRDefault="000F7C9C" w14:paraId="3B445A25" w14:textId="7E4F5535">
            <w:pPr>
              <w:rPr>
                <w:b/>
                <w:bCs/>
              </w:rPr>
            </w:pPr>
            <w:r w:rsidRPr="00AA7908">
              <w:rPr>
                <w:b/>
                <w:bCs/>
              </w:rPr>
              <w:t>Contact One</w:t>
            </w:r>
          </w:p>
          <w:p w:rsidR="000F7C9C" w:rsidP="000F7C9C" w:rsidRDefault="000F7C9C" w14:paraId="50334F6E" w14:textId="36AC5E45">
            <w:r>
              <w:t>Name:</w:t>
            </w:r>
          </w:p>
          <w:p w:rsidR="000F7C9C" w:rsidP="000F7C9C" w:rsidRDefault="000F7C9C" w14:paraId="0DA94573" w14:textId="45E52348">
            <w:r>
              <w:t>Address:</w:t>
            </w:r>
          </w:p>
          <w:p w:rsidR="000F7C9C" w:rsidP="000F7C9C" w:rsidRDefault="000F7C9C" w14:paraId="02874D36" w14:textId="1C87CB93">
            <w:r>
              <w:t>Telephone number:</w:t>
            </w:r>
          </w:p>
          <w:p w:rsidR="000F7C9C" w:rsidP="000F7C9C" w:rsidRDefault="000F7C9C" w14:paraId="19BA15E6" w14:textId="77777777"/>
          <w:p w:rsidRPr="00AA7908" w:rsidR="000F7C9C" w:rsidP="000F7C9C" w:rsidRDefault="000F7C9C" w14:paraId="44418AF4" w14:textId="2A121A8D">
            <w:pPr>
              <w:rPr>
                <w:b/>
                <w:bCs/>
              </w:rPr>
            </w:pPr>
            <w:r w:rsidRPr="00AA7908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Two</w:t>
            </w:r>
          </w:p>
          <w:p w:rsidR="000F7C9C" w:rsidP="000F7C9C" w:rsidRDefault="000F7C9C" w14:paraId="217C7900" w14:textId="77777777">
            <w:r>
              <w:t>Name:</w:t>
            </w:r>
          </w:p>
          <w:p w:rsidR="000F7C9C" w:rsidP="000F7C9C" w:rsidRDefault="000F7C9C" w14:paraId="3F3ABDFB" w14:textId="77777777">
            <w:r>
              <w:t>Address:</w:t>
            </w:r>
          </w:p>
          <w:p w:rsidR="000F7C9C" w:rsidP="000F7C9C" w:rsidRDefault="000F7C9C" w14:paraId="4B971CE0" w14:textId="2B5C7262">
            <w:r>
              <w:t>Telephone number:</w:t>
            </w:r>
          </w:p>
          <w:p w:rsidR="000F7C9C" w:rsidP="000F7C9C" w:rsidRDefault="000F7C9C" w14:paraId="149CD28D" w14:textId="77777777"/>
          <w:p w:rsidRPr="00AA7908" w:rsidR="000F7C9C" w:rsidP="000F7C9C" w:rsidRDefault="000F7C9C" w14:paraId="7F3B9D48" w14:textId="4C8FCCE0">
            <w:pPr>
              <w:rPr>
                <w:b/>
                <w:bCs/>
              </w:rPr>
            </w:pPr>
            <w:r w:rsidRPr="00AA7908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Three</w:t>
            </w:r>
          </w:p>
          <w:p w:rsidR="000F7C9C" w:rsidP="000F7C9C" w:rsidRDefault="000F7C9C" w14:paraId="2D0DC02E" w14:textId="77777777">
            <w:r>
              <w:t>Name:</w:t>
            </w:r>
          </w:p>
          <w:p w:rsidR="000F7C9C" w:rsidP="000F7C9C" w:rsidRDefault="000F7C9C" w14:paraId="03926348" w14:textId="77777777">
            <w:r>
              <w:t>Address:</w:t>
            </w:r>
          </w:p>
          <w:p w:rsidR="000F7C9C" w:rsidP="000F7C9C" w:rsidRDefault="000F7C9C" w14:paraId="21F767F9" w14:textId="77777777">
            <w:r>
              <w:t>Telephone number:</w:t>
            </w:r>
          </w:p>
          <w:p w:rsidR="000F7C9C" w:rsidP="000F7C9C" w:rsidRDefault="000F7C9C" w14:paraId="3BC679B9" w14:textId="760CC809"/>
          <w:p w:rsidRPr="00056D59" w:rsidR="000F7C9C" w:rsidP="000F7C9C" w:rsidRDefault="000F7C9C" w14:paraId="6362E8BE" w14:textId="77777777"/>
          <w:p w:rsidRPr="00056D59" w:rsidR="000F7C9C" w:rsidP="000F7C9C" w:rsidRDefault="000F7C9C" w14:paraId="0D789275" w14:textId="2AF529BD">
            <w:r w:rsidRPr="00056D59">
              <w:t>Please add more lines as necessary:</w:t>
            </w:r>
          </w:p>
          <w:p w:rsidR="000F7C9C" w:rsidP="000F7C9C" w:rsidRDefault="000F7C9C" w14:paraId="661DF144" w14:textId="0F24AFCA"/>
        </w:tc>
      </w:tr>
      <w:tr w:rsidR="00000BB5" w:rsidTr="00976349" w14:paraId="3EDCDEF3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BB5" w:rsidP="000F7C9C" w:rsidRDefault="00000BB5" w14:paraId="312DD151" w14:textId="77777777">
            <w:r>
              <w:t xml:space="preserve">Where contacts </w:t>
            </w:r>
            <w:r w:rsidR="00CC7B53">
              <w:t xml:space="preserve">of cases </w:t>
            </w:r>
            <w:r>
              <w:t>have been identified</w:t>
            </w:r>
            <w:r w:rsidR="00CC7B53">
              <w:t xml:space="preserve"> in the workplace</w:t>
            </w:r>
            <w:r>
              <w:t>, what measures have been/are going to be put in place to minimise contacts in the future?</w:t>
            </w:r>
          </w:p>
          <w:p w:rsidR="00CC7B53" w:rsidP="000F7C9C" w:rsidRDefault="00CC7B53" w14:paraId="054483CE" w14:textId="77777777"/>
          <w:p w:rsidR="00CC7B53" w:rsidP="000F7C9C" w:rsidRDefault="00CC7B53" w14:paraId="05984D5F" w14:textId="45C3D80F"/>
        </w:tc>
      </w:tr>
      <w:tr w:rsidR="000F7C9C" w:rsidTr="00976349" w14:paraId="64C0541E" w14:textId="77777777"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F7C9C" w:rsidP="000F7C9C" w:rsidRDefault="000F7C9C" w14:paraId="7A568885" w14:textId="77777777">
            <w:r>
              <w:t>Have letters been issued to all contacts? Yes/No</w:t>
            </w:r>
          </w:p>
        </w:tc>
      </w:tr>
    </w:tbl>
    <w:p w:rsidR="00D635A9" w:rsidP="00A721B1" w:rsidRDefault="00D635A9" w14:paraId="693DBC50" w14:textId="77777777">
      <w:pPr>
        <w:jc w:val="center"/>
        <w:rPr>
          <w:b/>
          <w:bCs/>
        </w:rPr>
      </w:pPr>
    </w:p>
    <w:p w:rsidRPr="00D635A9" w:rsidR="00A721B1" w:rsidP="00D635A9" w:rsidRDefault="00A721B1" w14:paraId="0252BE37" w14:textId="272746D5">
      <w:pPr>
        <w:pStyle w:val="ListParagraph"/>
        <w:numPr>
          <w:ilvl w:val="0"/>
          <w:numId w:val="8"/>
        </w:numPr>
        <w:rPr>
          <w:b/>
          <w:bCs/>
        </w:rPr>
      </w:pPr>
      <w:r w:rsidRPr="00D635A9">
        <w:rPr>
          <w:b/>
          <w:bCs/>
        </w:rPr>
        <w:t>Definition of a contact</w:t>
      </w:r>
    </w:p>
    <w:p w:rsidRPr="003A7C85" w:rsidR="00A721B1" w:rsidP="00D635A9" w:rsidRDefault="00A721B1" w14:paraId="3B57FD00" w14:textId="1390FE4B">
      <w:pPr>
        <w:spacing w:before="67" w:after="0" w:line="240" w:lineRule="auto"/>
        <w:ind w:firstLine="360"/>
        <w:textAlignment w:val="baseline"/>
        <w:rPr>
          <w:rFonts w:ascii="Times New Roman" w:hAnsi="Times New Roman" w:eastAsia="Times New Roman" w:cs="Times New Roman"/>
          <w:lang w:eastAsia="en-GB"/>
        </w:rPr>
      </w:pPr>
      <w:r w:rsidRPr="003A7C85">
        <w:rPr>
          <w:rFonts w:hAnsi="Arial" w:eastAsiaTheme="minorEastAsia"/>
          <w:color w:val="000000" w:themeColor="text1"/>
          <w:kern w:val="24"/>
          <w:lang w:eastAsia="en-GB"/>
        </w:rPr>
        <w:t xml:space="preserve">A contact is defined as a person who has had contact (see below) at any time from </w:t>
      </w:r>
      <w:r w:rsidR="00ED0CEF">
        <w:rPr>
          <w:rFonts w:hAnsi="Arial" w:eastAsiaTheme="minorEastAsia"/>
          <w:color w:val="000000" w:themeColor="text1"/>
          <w:kern w:val="24"/>
          <w:lang w:eastAsia="en-GB"/>
        </w:rPr>
        <w:t>2 day</w:t>
      </w:r>
      <w:r w:rsidRPr="003A7C85">
        <w:rPr>
          <w:rFonts w:hAnsi="Arial" w:eastAsiaTheme="minorEastAsia"/>
          <w:color w:val="000000" w:themeColor="text1"/>
          <w:kern w:val="24"/>
          <w:lang w:eastAsia="en-GB"/>
        </w:rPr>
        <w:t>s before onset of symptoms (or test if asymptomatic) to 10 days after onset of symptoms (or test):</w:t>
      </w:r>
    </w:p>
    <w:p w:rsidRPr="003A7C85" w:rsidR="00A721B1" w:rsidP="00D635A9" w:rsidRDefault="00A721B1" w14:paraId="3991CB9C" w14:textId="77777777">
      <w:pPr>
        <w:numPr>
          <w:ilvl w:val="0"/>
          <w:numId w:val="2"/>
        </w:numPr>
        <w:spacing w:after="0" w:line="240" w:lineRule="auto"/>
        <w:ind w:left="994"/>
        <w:contextualSpacing/>
        <w:textAlignment w:val="baseline"/>
        <w:rPr>
          <w:rFonts w:ascii="Times New Roman" w:hAnsi="Times New Roman" w:eastAsia="Times New Roman" w:cs="Times New Roman"/>
          <w:lang w:eastAsia="en-GB"/>
        </w:rPr>
      </w:pPr>
      <w:r w:rsidRPr="003A7C85">
        <w:rPr>
          <w:rFonts w:hAnsi="Arial" w:eastAsiaTheme="minorEastAsia"/>
          <w:color w:val="000000" w:themeColor="text1"/>
          <w:kern w:val="24"/>
          <w:lang w:eastAsia="en-GB"/>
        </w:rPr>
        <w:t xml:space="preserve">a person who has had </w:t>
      </w:r>
      <w:r w:rsidRPr="003A7C85">
        <w:rPr>
          <w:rFonts w:hAnsi="Arial" w:eastAsiaTheme="minorEastAsia"/>
          <w:b/>
          <w:bCs/>
          <w:color w:val="000000" w:themeColor="text1"/>
          <w:kern w:val="24"/>
          <w:lang w:eastAsia="en-GB"/>
        </w:rPr>
        <w:t xml:space="preserve">face-to-face contact (within one metre) </w:t>
      </w:r>
      <w:r w:rsidRPr="003A7C85">
        <w:rPr>
          <w:rFonts w:hAnsi="Arial" w:eastAsiaTheme="minorEastAsia"/>
          <w:color w:val="000000" w:themeColor="text1"/>
          <w:kern w:val="24"/>
          <w:lang w:eastAsia="en-GB"/>
        </w:rPr>
        <w:t xml:space="preserve">with someone who has tested positive for coronavirus (COVID-19), including: </w:t>
      </w:r>
    </w:p>
    <w:p w:rsidRPr="003A7C85" w:rsidR="00A721B1" w:rsidP="00D635A9" w:rsidRDefault="00A721B1" w14:paraId="293CEBA7" w14:textId="77777777">
      <w:pPr>
        <w:numPr>
          <w:ilvl w:val="0"/>
          <w:numId w:val="3"/>
        </w:numPr>
        <w:spacing w:after="0" w:line="240" w:lineRule="auto"/>
        <w:ind w:left="2837"/>
        <w:contextualSpacing/>
        <w:textAlignment w:val="baseline"/>
        <w:rPr>
          <w:rFonts w:ascii="Times New Roman" w:hAnsi="Times New Roman" w:eastAsia="Times New Roman" w:cs="Times New Roman"/>
          <w:lang w:eastAsia="en-GB"/>
        </w:rPr>
      </w:pPr>
      <w:r w:rsidRPr="003A7C85">
        <w:rPr>
          <w:rFonts w:hAnsi="Arial" w:eastAsiaTheme="minorEastAsia"/>
          <w:color w:val="000000" w:themeColor="text1"/>
          <w:kern w:val="24"/>
          <w:lang w:eastAsia="en-GB"/>
        </w:rPr>
        <w:lastRenderedPageBreak/>
        <w:t>being coughed on, or</w:t>
      </w:r>
    </w:p>
    <w:p w:rsidRPr="003A7C85" w:rsidR="00A721B1" w:rsidP="00D635A9" w:rsidRDefault="00A721B1" w14:paraId="21292030" w14:textId="77777777">
      <w:pPr>
        <w:numPr>
          <w:ilvl w:val="0"/>
          <w:numId w:val="3"/>
        </w:numPr>
        <w:spacing w:after="0" w:line="240" w:lineRule="auto"/>
        <w:ind w:left="2837"/>
        <w:contextualSpacing/>
        <w:textAlignment w:val="baseline"/>
        <w:rPr>
          <w:rFonts w:ascii="Times New Roman" w:hAnsi="Times New Roman" w:eastAsia="Times New Roman" w:cs="Times New Roman"/>
          <w:lang w:eastAsia="en-GB"/>
        </w:rPr>
      </w:pPr>
      <w:r w:rsidRPr="003A7C85">
        <w:rPr>
          <w:rFonts w:hAnsi="Arial" w:eastAsiaTheme="minorEastAsia"/>
          <w:color w:val="000000" w:themeColor="text1"/>
          <w:kern w:val="24"/>
          <w:lang w:eastAsia="en-GB"/>
        </w:rPr>
        <w:t xml:space="preserve">having a face-to-face conversation, or </w:t>
      </w:r>
    </w:p>
    <w:p w:rsidRPr="003A7C85" w:rsidR="00A721B1" w:rsidP="00D635A9" w:rsidRDefault="00A721B1" w14:paraId="301F7DA6" w14:textId="77777777">
      <w:pPr>
        <w:numPr>
          <w:ilvl w:val="0"/>
          <w:numId w:val="3"/>
        </w:numPr>
        <w:spacing w:after="0" w:line="240" w:lineRule="auto"/>
        <w:ind w:left="2837"/>
        <w:contextualSpacing/>
        <w:textAlignment w:val="baseline"/>
        <w:rPr>
          <w:rFonts w:ascii="Times New Roman" w:hAnsi="Times New Roman" w:eastAsia="Times New Roman" w:cs="Times New Roman"/>
          <w:lang w:eastAsia="en-GB"/>
        </w:rPr>
      </w:pPr>
      <w:r w:rsidRPr="003A7C85">
        <w:rPr>
          <w:rFonts w:hAnsi="Arial" w:eastAsiaTheme="minorEastAsia"/>
          <w:color w:val="000000" w:themeColor="text1"/>
          <w:kern w:val="24"/>
          <w:lang w:eastAsia="en-GB"/>
        </w:rPr>
        <w:t>any contact within one metre for one minute or longer without face-to-face contact</w:t>
      </w:r>
    </w:p>
    <w:p w:rsidR="006D1753" w:rsidP="006D1753" w:rsidRDefault="00A721B1" w14:paraId="2BCE0EB5" w14:textId="77777777">
      <w:pPr>
        <w:pStyle w:val="ListParagraph"/>
        <w:numPr>
          <w:ilvl w:val="0"/>
          <w:numId w:val="9"/>
        </w:numPr>
        <w:spacing w:after="0" w:line="320" w:lineRule="exact"/>
        <w:ind w:left="714" w:hanging="357"/>
      </w:pPr>
      <w:r w:rsidRPr="003A7C85">
        <w:rPr>
          <w:rFonts w:hAnsi="Arial" w:eastAsiaTheme="minorEastAsia"/>
          <w:color w:val="000000" w:themeColor="text1"/>
          <w:kern w:val="24"/>
          <w:lang w:eastAsia="en-GB"/>
        </w:rPr>
        <w:t xml:space="preserve">a person who has been </w:t>
      </w:r>
      <w:r w:rsidRPr="003A7C85">
        <w:rPr>
          <w:rFonts w:hAnsi="Arial" w:eastAsiaTheme="minorEastAsia"/>
          <w:b/>
          <w:bCs/>
          <w:color w:val="000000" w:themeColor="text1"/>
          <w:kern w:val="24"/>
          <w:lang w:eastAsia="en-GB"/>
        </w:rPr>
        <w:t xml:space="preserve">within 2 metres </w:t>
      </w:r>
      <w:r w:rsidRPr="003A7C85">
        <w:rPr>
          <w:rFonts w:hAnsi="Arial" w:eastAsiaTheme="minorEastAsia"/>
          <w:color w:val="000000" w:themeColor="text1"/>
          <w:kern w:val="24"/>
          <w:lang w:eastAsia="en-GB"/>
        </w:rPr>
        <w:t xml:space="preserve">of someone who has tested positive for coronavirus (COVID-19) for </w:t>
      </w:r>
      <w:r w:rsidRPr="003A7C85">
        <w:rPr>
          <w:rFonts w:hAnsi="Arial" w:eastAsiaTheme="minorEastAsia"/>
          <w:b/>
          <w:bCs/>
          <w:color w:val="000000" w:themeColor="text1"/>
          <w:kern w:val="24"/>
          <w:lang w:eastAsia="en-GB"/>
        </w:rPr>
        <w:t>more than 15 minutes</w:t>
      </w:r>
      <w:r w:rsidR="006D1753">
        <w:rPr>
          <w:rFonts w:hAnsi="Arial" w:eastAsiaTheme="minorEastAsia"/>
          <w:b/>
          <w:bCs/>
          <w:color w:val="000000" w:themeColor="text1"/>
          <w:kern w:val="24"/>
          <w:lang w:eastAsia="en-GB"/>
        </w:rPr>
        <w:t xml:space="preserve"> </w:t>
      </w:r>
      <w:r w:rsidR="006D1753">
        <w:rPr>
          <w:rFonts w:hAnsi="Arial" w:eastAsiaTheme="minorEastAsia"/>
          <w:color w:val="000000" w:themeColor="text1"/>
          <w:kern w:val="24"/>
          <w:lang w:eastAsia="en-GB"/>
        </w:rPr>
        <w:t>(</w:t>
      </w:r>
      <w:r w:rsidR="006D1753">
        <w:t>either as a one-off contact, or added up together over a 24hr period)</w:t>
      </w:r>
    </w:p>
    <w:p w:rsidRPr="003A7C85" w:rsidR="00A721B1" w:rsidP="006D1753" w:rsidRDefault="00A721B1" w14:paraId="43241462" w14:textId="1B170508"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lang w:eastAsia="en-GB"/>
        </w:rPr>
      </w:pPr>
    </w:p>
    <w:p w:rsidRPr="00CC7B53" w:rsidR="00A721B1" w:rsidP="00CC7B53" w:rsidRDefault="00A721B1" w14:paraId="5A2ECD97" w14:textId="3A1E091A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lang w:eastAsia="en-GB"/>
        </w:rPr>
      </w:pPr>
      <w:r w:rsidRPr="00CC7B53">
        <w:rPr>
          <w:rFonts w:hAnsi="Arial" w:eastAsiaTheme="minorEastAsia"/>
          <w:color w:val="000000" w:themeColor="text1"/>
          <w:kern w:val="24"/>
          <w:lang w:eastAsia="en-GB"/>
        </w:rPr>
        <w:t xml:space="preserve">a person who has </w:t>
      </w:r>
      <w:r w:rsidRPr="00CC7B53">
        <w:rPr>
          <w:rFonts w:hAnsi="Arial" w:eastAsiaTheme="minorEastAsia"/>
          <w:b/>
          <w:bCs/>
          <w:color w:val="000000" w:themeColor="text1"/>
          <w:kern w:val="24"/>
          <w:lang w:eastAsia="en-GB"/>
        </w:rPr>
        <w:t xml:space="preserve">travelled in a small vehicle </w:t>
      </w:r>
      <w:r w:rsidRPr="00CC7B53">
        <w:rPr>
          <w:rFonts w:hAnsi="Arial" w:eastAsiaTheme="minorEastAsia"/>
          <w:color w:val="000000" w:themeColor="text1"/>
          <w:kern w:val="24"/>
          <w:lang w:eastAsia="en-GB"/>
        </w:rPr>
        <w:t xml:space="preserve">with someone who has tested positive for coronavirus (COVID-19) or </w:t>
      </w:r>
      <w:r w:rsidRPr="00CC7B53">
        <w:rPr>
          <w:rFonts w:hAnsi="Arial" w:eastAsiaTheme="minorEastAsia"/>
          <w:b/>
          <w:bCs/>
          <w:color w:val="000000" w:themeColor="text1"/>
          <w:kern w:val="24"/>
          <w:lang w:eastAsia="en-GB"/>
        </w:rPr>
        <w:t xml:space="preserve">in a large vehicle near someone </w:t>
      </w:r>
      <w:r w:rsidRPr="00CC7B53">
        <w:rPr>
          <w:rFonts w:hAnsi="Arial" w:eastAsiaTheme="minorEastAsia"/>
          <w:color w:val="000000" w:themeColor="text1"/>
          <w:kern w:val="24"/>
          <w:lang w:eastAsia="en-GB"/>
        </w:rPr>
        <w:t>who has tested positive for coronavirus (COVID-19)</w:t>
      </w:r>
    </w:p>
    <w:p w:rsidRPr="00CC7B53" w:rsidR="00CC7B53" w:rsidP="00CC7B53" w:rsidRDefault="00CC7B53" w14:paraId="2D5002B6" w14:textId="77777777">
      <w:pPr>
        <w:pStyle w:val="ListParagraph"/>
        <w:spacing w:after="0" w:line="240" w:lineRule="auto"/>
        <w:textAlignment w:val="baseline"/>
        <w:rPr>
          <w:rFonts w:ascii="Times New Roman" w:hAnsi="Times New Roman" w:eastAsia="Times New Roman" w:cs="Times New Roman"/>
          <w:lang w:eastAsia="en-GB"/>
        </w:rPr>
      </w:pPr>
    </w:p>
    <w:p w:rsidRPr="00CC7B53" w:rsidR="00A721B1" w:rsidP="00CC7B53" w:rsidRDefault="00A721B1" w14:paraId="5091F977" w14:textId="7777777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lang w:eastAsia="en-GB"/>
        </w:rPr>
      </w:pPr>
      <w:r w:rsidRPr="00CC7B53">
        <w:rPr>
          <w:rFonts w:hAnsi="Arial" w:eastAsiaTheme="minorEastAsia"/>
          <w:color w:val="000000" w:themeColor="text1"/>
          <w:kern w:val="24"/>
          <w:lang w:eastAsia="en-GB"/>
        </w:rPr>
        <w:t xml:space="preserve">people who spend </w:t>
      </w:r>
      <w:r w:rsidRPr="00CC7B53">
        <w:rPr>
          <w:rFonts w:hAnsi="Arial" w:eastAsiaTheme="minorEastAsia"/>
          <w:b/>
          <w:bCs/>
          <w:color w:val="000000" w:themeColor="text1"/>
          <w:kern w:val="24"/>
          <w:lang w:eastAsia="en-GB"/>
        </w:rPr>
        <w:t xml:space="preserve">significant time in the same household </w:t>
      </w:r>
      <w:r w:rsidRPr="00CC7B53">
        <w:rPr>
          <w:rFonts w:hAnsi="Arial" w:eastAsiaTheme="minorEastAsia"/>
          <w:color w:val="000000" w:themeColor="text1"/>
          <w:kern w:val="24"/>
          <w:lang w:eastAsia="en-GB"/>
        </w:rPr>
        <w:t>as a person who has tested positive for coronavirus (COVID-19)</w:t>
      </w:r>
    </w:p>
    <w:p w:rsidR="00A721B1" w:rsidP="00A721B1" w:rsidRDefault="00A721B1" w14:paraId="0B1C1B62" w14:textId="77777777">
      <w:pPr>
        <w:jc w:val="center"/>
        <w:rPr>
          <w:b/>
          <w:bCs/>
        </w:rPr>
      </w:pPr>
    </w:p>
    <w:p w:rsidR="00A721B1" w:rsidP="00D635A9" w:rsidRDefault="00A721B1" w14:paraId="18CC4086" w14:textId="68113D35">
      <w:pPr>
        <w:spacing w:after="0" w:line="240" w:lineRule="auto"/>
        <w:ind w:left="634"/>
        <w:contextualSpacing/>
        <w:jc w:val="both"/>
        <w:textAlignment w:val="baseline"/>
        <w:rPr>
          <w:rFonts w:hAnsi="Arial" w:eastAsiaTheme="minorEastAsia"/>
          <w:color w:val="000000" w:themeColor="text1"/>
          <w:kern w:val="24"/>
          <w:lang w:eastAsia="en-GB"/>
        </w:rPr>
      </w:pPr>
      <w:r w:rsidRPr="00CC7B53">
        <w:rPr>
          <w:rFonts w:hAnsi="Arial" w:eastAsiaTheme="minorEastAsia"/>
          <w:b/>
          <w:bCs/>
          <w:color w:val="000000" w:themeColor="text1"/>
          <w:kern w:val="24"/>
          <w:lang w:eastAsia="en-GB"/>
        </w:rPr>
        <w:t>NOTE:</w:t>
      </w:r>
      <w:r>
        <w:rPr>
          <w:rFonts w:hAnsi="Arial" w:eastAsiaTheme="minorEastAsia"/>
          <w:color w:val="000000" w:themeColor="text1"/>
          <w:kern w:val="24"/>
          <w:lang w:eastAsia="en-GB"/>
        </w:rPr>
        <w:t xml:space="preserve"> </w:t>
      </w:r>
      <w:r w:rsidRPr="00F33A6C">
        <w:rPr>
          <w:rFonts w:hAnsi="Arial" w:eastAsiaTheme="minorEastAsia"/>
          <w:color w:val="000000" w:themeColor="text1"/>
          <w:kern w:val="24"/>
          <w:lang w:eastAsia="en-GB"/>
        </w:rPr>
        <w:t>Wearing a face covering</w:t>
      </w:r>
      <w:r>
        <w:rPr>
          <w:rFonts w:hAnsi="Arial" w:eastAsiaTheme="minorEastAsia"/>
          <w:color w:val="000000" w:themeColor="text1"/>
          <w:kern w:val="24"/>
          <w:lang w:eastAsia="en-GB"/>
        </w:rPr>
        <w:t xml:space="preserve">, </w:t>
      </w:r>
      <w:r w:rsidRPr="00F33A6C">
        <w:rPr>
          <w:rFonts w:hAnsi="Arial" w:eastAsiaTheme="minorEastAsia"/>
          <w:color w:val="000000" w:themeColor="text1"/>
          <w:kern w:val="24"/>
          <w:lang w:eastAsia="en-GB"/>
        </w:rPr>
        <w:t>face visor</w:t>
      </w:r>
      <w:r>
        <w:rPr>
          <w:rFonts w:hAnsi="Arial" w:eastAsiaTheme="minorEastAsia"/>
          <w:color w:val="000000" w:themeColor="text1"/>
          <w:kern w:val="24"/>
          <w:lang w:eastAsia="en-GB"/>
        </w:rPr>
        <w:t xml:space="preserve"> or PPE</w:t>
      </w:r>
      <w:r w:rsidRPr="00F33A6C">
        <w:rPr>
          <w:rFonts w:hAnsi="Arial" w:eastAsiaTheme="minorEastAsia"/>
          <w:color w:val="000000" w:themeColor="text1"/>
          <w:kern w:val="24"/>
          <w:lang w:eastAsia="en-GB"/>
        </w:rPr>
        <w:t xml:space="preserve"> does not change the definition of a contact.  Individuals wearing these items will still be required to self-isolate if they meet the definition of a contact</w:t>
      </w:r>
      <w:r>
        <w:rPr>
          <w:rFonts w:hAnsi="Arial" w:eastAsiaTheme="minorEastAsia"/>
          <w:color w:val="000000" w:themeColor="text1"/>
          <w:kern w:val="24"/>
          <w:lang w:eastAsia="en-GB"/>
        </w:rPr>
        <w:t>.</w:t>
      </w:r>
    </w:p>
    <w:p w:rsidRPr="00D635A9" w:rsidR="00056D59" w:rsidP="00A721B1" w:rsidRDefault="00056D59" w14:paraId="786602DA" w14:textId="7C8854E9">
      <w:pPr>
        <w:spacing w:after="0" w:line="240" w:lineRule="auto"/>
        <w:contextualSpacing/>
        <w:jc w:val="both"/>
        <w:textAlignment w:val="baseline"/>
        <w:rPr>
          <w:rFonts w:hAnsi="Arial" w:eastAsiaTheme="minorEastAsia"/>
          <w:b/>
          <w:bCs/>
          <w:color w:val="000000" w:themeColor="text1"/>
          <w:kern w:val="24"/>
          <w:lang w:eastAsia="en-GB"/>
        </w:rPr>
      </w:pPr>
    </w:p>
    <w:p w:rsidR="00D635A9" w:rsidP="00D635A9" w:rsidRDefault="00D635A9" w14:paraId="2A79466D" w14:textId="2C3DFA6C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sz w:val="20"/>
          <w:szCs w:val="20"/>
          <w:lang w:eastAsia="en-GB"/>
        </w:rPr>
      </w:pPr>
      <w:r w:rsidRPr="00D635A9">
        <w:rPr>
          <w:rFonts w:ascii="Arial" w:hAnsi="Arial" w:eastAsia="Times New Roman" w:cs="Arial"/>
          <w:b/>
          <w:bCs/>
          <w:sz w:val="20"/>
          <w:szCs w:val="20"/>
          <w:lang w:eastAsia="en-GB"/>
        </w:rPr>
        <w:t xml:space="preserve">Letters to close </w:t>
      </w:r>
      <w:r>
        <w:rPr>
          <w:rFonts w:ascii="Arial" w:hAnsi="Arial" w:eastAsia="Times New Roman" w:cs="Arial"/>
          <w:b/>
          <w:bCs/>
          <w:sz w:val="20"/>
          <w:szCs w:val="20"/>
          <w:lang w:eastAsia="en-GB"/>
        </w:rPr>
        <w:t xml:space="preserve">contacts who need to </w:t>
      </w:r>
      <w:proofErr w:type="spellStart"/>
      <w:r>
        <w:rPr>
          <w:rFonts w:ascii="Arial" w:hAnsi="Arial" w:eastAsia="Times New Roman" w:cs="Arial"/>
          <w:b/>
          <w:bCs/>
          <w:sz w:val="20"/>
          <w:szCs w:val="20"/>
          <w:lang w:eastAsia="en-GB"/>
        </w:rPr>
        <w:t>self isolate</w:t>
      </w:r>
      <w:proofErr w:type="spellEnd"/>
    </w:p>
    <w:p w:rsidR="00296F22" w:rsidP="00296F22" w:rsidRDefault="00296F22" w14:paraId="60BCC38B" w14:textId="77777777">
      <w:pPr>
        <w:pStyle w:val="ListParagraph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sz w:val="20"/>
          <w:szCs w:val="20"/>
          <w:lang w:eastAsia="en-GB"/>
        </w:rPr>
      </w:pPr>
    </w:p>
    <w:p w:rsidRPr="00296F22" w:rsidR="00D635A9" w:rsidP="00296F22" w:rsidRDefault="00296F22" w14:paraId="543F0865" w14:textId="221FEA66">
      <w:pPr>
        <w:spacing w:after="0" w:line="240" w:lineRule="auto"/>
        <w:ind w:left="7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  <w:r w:rsidRPr="00296F22">
        <w:rPr>
          <w:rFonts w:ascii="Arial" w:hAnsi="Arial" w:eastAsia="Times New Roman" w:cs="Arial"/>
          <w:sz w:val="20"/>
          <w:szCs w:val="20"/>
          <w:lang w:eastAsia="en-GB"/>
        </w:rPr>
        <w:t>Issued on request</w:t>
      </w:r>
      <w:r w:rsidR="00CC7B53">
        <w:rPr>
          <w:rFonts w:ascii="Arial" w:hAnsi="Arial" w:eastAsia="Times New Roman" w:cs="Arial"/>
          <w:sz w:val="20"/>
          <w:szCs w:val="20"/>
          <w:lang w:eastAsia="en-GB"/>
        </w:rPr>
        <w:t xml:space="preserve"> – contact us on HealthProtectionSecure@cheshirewestandchester.gov.uk</w:t>
      </w:r>
    </w:p>
    <w:p w:rsidR="00D635A9" w:rsidP="00D635A9" w:rsidRDefault="00D635A9" w14:paraId="698DA0C7" w14:textId="539F2CAF">
      <w:pPr>
        <w:pStyle w:val="ListParagraph"/>
        <w:spacing w:after="0" w:line="24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</w:p>
    <w:p w:rsidR="00D635A9" w:rsidP="00D635A9" w:rsidRDefault="00D635A9" w14:paraId="20FF4869" w14:textId="77777777">
      <w:pPr>
        <w:pStyle w:val="ListParagraph"/>
        <w:spacing w:after="0" w:line="24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</w:p>
    <w:p w:rsidR="00D635A9" w:rsidP="00D635A9" w:rsidRDefault="00D635A9" w14:paraId="47C96691" w14:textId="77777777">
      <w:pPr>
        <w:pStyle w:val="ListParagraph"/>
        <w:spacing w:after="0" w:line="24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</w:p>
    <w:p w:rsidRPr="00D635A9" w:rsidR="00D635A9" w:rsidP="00D635A9" w:rsidRDefault="00D635A9" w14:paraId="24EFBB46" w14:textId="7D21DDC8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  <w:r w:rsidRPr="00D635A9">
        <w:rPr>
          <w:rFonts w:ascii="Arial" w:hAnsi="Arial" w:cs="Arial" w:eastAsiaTheme="minorEastAsia"/>
          <w:b/>
          <w:bCs/>
          <w:color w:val="000000" w:themeColor="text1"/>
          <w:kern w:val="24"/>
          <w:sz w:val="20"/>
          <w:szCs w:val="20"/>
          <w:lang w:eastAsia="en-GB"/>
        </w:rPr>
        <w:t xml:space="preserve">Warn and inform Letters to be sent to </w:t>
      </w:r>
      <w:r>
        <w:rPr>
          <w:rFonts w:ascii="Arial" w:hAnsi="Arial" w:cs="Arial" w:eastAsiaTheme="minorEastAsia"/>
          <w:b/>
          <w:bCs/>
          <w:color w:val="000000" w:themeColor="text1"/>
          <w:kern w:val="24"/>
          <w:sz w:val="20"/>
          <w:szCs w:val="20"/>
          <w:lang w:eastAsia="en-GB"/>
        </w:rPr>
        <w:t xml:space="preserve">possible </w:t>
      </w:r>
      <w:r w:rsidRPr="00D635A9">
        <w:rPr>
          <w:rFonts w:ascii="Arial" w:hAnsi="Arial" w:eastAsia="Times New Roman" w:cs="Arial"/>
          <w:b/>
          <w:bCs/>
          <w:sz w:val="20"/>
          <w:szCs w:val="20"/>
          <w:lang w:eastAsia="en-GB"/>
        </w:rPr>
        <w:t>contacts of positive cases</w:t>
      </w:r>
      <w:r>
        <w:rPr>
          <w:rFonts w:ascii="Arial" w:hAnsi="Arial" w:eastAsia="Times New Roman" w:cs="Arial"/>
          <w:b/>
          <w:bCs/>
          <w:sz w:val="20"/>
          <w:szCs w:val="20"/>
          <w:lang w:eastAsia="en-GB"/>
        </w:rPr>
        <w:t xml:space="preserve"> (not confirmed) </w:t>
      </w:r>
      <w:r w:rsidRPr="00D635A9">
        <w:rPr>
          <w:rFonts w:ascii="Arial" w:hAnsi="Arial" w:eastAsia="Times New Roman" w:cs="Arial"/>
          <w:b/>
          <w:bCs/>
          <w:sz w:val="20"/>
          <w:szCs w:val="20"/>
          <w:lang w:eastAsia="en-GB"/>
        </w:rPr>
        <w:t xml:space="preserve"> </w:t>
      </w:r>
    </w:p>
    <w:p w:rsidR="00D635A9" w:rsidP="00D635A9" w:rsidRDefault="00D635A9" w14:paraId="174630DA" w14:textId="71B07412">
      <w:pPr>
        <w:spacing w:after="0" w:line="24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</w:p>
    <w:p w:rsidRPr="00D635A9" w:rsidR="00D635A9" w:rsidP="00D635A9" w:rsidRDefault="003C69E8" w14:paraId="1961D1A6" w14:textId="4DB6A3CB">
      <w:pPr>
        <w:spacing w:after="0" w:line="240" w:lineRule="auto"/>
        <w:ind w:firstLine="7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  <w:r>
        <w:object w:dxaOrig="1508" w:dyaOrig="982" w14:anchorId="5DA4578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6pt;height:49pt" o:ole="" type="#_x0000_t75">
            <v:imagedata o:title="" r:id="rId12"/>
          </v:shape>
          <o:OLEObject Type="Embed" ProgID="AcroExch.Document.DC" ShapeID="_x0000_i1025" DrawAspect="Icon" ObjectID="_1681708541" r:id="rId13"/>
        </w:object>
      </w:r>
    </w:p>
    <w:p w:rsidR="00D635A9" w:rsidP="00D635A9" w:rsidRDefault="00D635A9" w14:paraId="6179D14A" w14:textId="7E67B4AE">
      <w:pPr>
        <w:spacing w:after="0" w:line="24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  <w:r>
        <w:rPr>
          <w:rFonts w:ascii="Arial" w:hAnsi="Arial" w:eastAsia="Times New Roman" w:cs="Arial"/>
          <w:sz w:val="20"/>
          <w:szCs w:val="20"/>
          <w:lang w:eastAsia="en-GB"/>
        </w:rPr>
        <w:tab/>
      </w:r>
    </w:p>
    <w:p w:rsidR="00D635A9" w:rsidP="00D635A9" w:rsidRDefault="00D635A9" w14:paraId="52533B73" w14:textId="5E1C9181">
      <w:pPr>
        <w:spacing w:after="0" w:line="24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</w:p>
    <w:p w:rsidR="00D635A9" w:rsidP="00D635A9" w:rsidRDefault="00D635A9" w14:paraId="0B7C14DB" w14:textId="06DA00A2">
      <w:pPr>
        <w:pStyle w:val="ListParagraph"/>
        <w:spacing w:after="0" w:line="240" w:lineRule="auto"/>
        <w:jc w:val="both"/>
        <w:textAlignment w:val="baseline"/>
        <w:rPr>
          <w:rFonts w:ascii="Arial" w:hAnsi="Arial" w:cs="Arial" w:eastAsiaTheme="minorEastAsia"/>
          <w:b/>
          <w:bCs/>
          <w:color w:val="000000" w:themeColor="text1"/>
          <w:kern w:val="24"/>
          <w:sz w:val="20"/>
          <w:szCs w:val="20"/>
          <w:lang w:eastAsia="en-GB"/>
        </w:rPr>
      </w:pPr>
    </w:p>
    <w:p w:rsidRPr="00D635A9" w:rsidR="00D635A9" w:rsidP="00D635A9" w:rsidRDefault="00D635A9" w14:paraId="7456F335" w14:textId="77777777">
      <w:pPr>
        <w:pStyle w:val="ListParagraph"/>
        <w:spacing w:after="0" w:line="240" w:lineRule="auto"/>
        <w:jc w:val="both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</w:p>
    <w:p w:rsidR="00D635A9" w:rsidP="00D635A9" w:rsidRDefault="00D635A9" w14:paraId="353475BF" w14:textId="77777777">
      <w:pPr>
        <w:spacing w:after="0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lang w:eastAsia="en-GB"/>
        </w:rPr>
      </w:pPr>
    </w:p>
    <w:p w:rsidRPr="00CC7B53" w:rsidR="00FF7CC0" w:rsidP="00CC7B53" w:rsidRDefault="00FF7CC0" w14:paraId="70AE7F6D" w14:textId="11D41BE9">
      <w:pPr>
        <w:spacing w:after="0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lang w:eastAsia="en-GB"/>
        </w:rPr>
      </w:pPr>
    </w:p>
    <w:sectPr w:rsidRPr="00CC7B53" w:rsidR="00FF7CC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15A94" w14:textId="77777777" w:rsidR="005244A2" w:rsidRDefault="005244A2" w:rsidP="003A7C85">
      <w:pPr>
        <w:spacing w:after="0" w:line="240" w:lineRule="auto"/>
      </w:pPr>
      <w:r>
        <w:separator/>
      </w:r>
    </w:p>
  </w:endnote>
  <w:endnote w:type="continuationSeparator" w:id="0">
    <w:p w14:paraId="728A6B66" w14:textId="77777777" w:rsidR="005244A2" w:rsidRDefault="005244A2" w:rsidP="003A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4172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5CD0F3" w14:textId="08C6B3DF" w:rsidR="003A7C85" w:rsidRDefault="003A7C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C6F6E4" w14:textId="6FB2E05E" w:rsidR="003A7C85" w:rsidRDefault="000B434C">
    <w:pPr>
      <w:pStyle w:val="Footer"/>
    </w:pPr>
    <w:r>
      <w:t>V</w:t>
    </w:r>
    <w:r w:rsidR="00697BA7">
      <w:t>2</w:t>
    </w:r>
    <w:r>
      <w:t xml:space="preserve"> </w:t>
    </w:r>
    <w:r w:rsidR="00697BA7">
      <w:t>05</w:t>
    </w:r>
    <w:r>
      <w:t>/</w:t>
    </w:r>
    <w:r w:rsidR="00697BA7">
      <w:t>05</w:t>
    </w:r>
    <w:r>
      <w:t>/2</w:t>
    </w:r>
    <w:r w:rsidR="00697BA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7C6E" w14:textId="77777777" w:rsidR="005244A2" w:rsidRDefault="005244A2" w:rsidP="003A7C85">
      <w:pPr>
        <w:spacing w:after="0" w:line="240" w:lineRule="auto"/>
      </w:pPr>
      <w:r>
        <w:separator/>
      </w:r>
    </w:p>
  </w:footnote>
  <w:footnote w:type="continuationSeparator" w:id="0">
    <w:p w14:paraId="1EA0912E" w14:textId="77777777" w:rsidR="005244A2" w:rsidRDefault="005244A2" w:rsidP="003A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54F7"/>
    <w:multiLevelType w:val="hybridMultilevel"/>
    <w:tmpl w:val="8786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26CF"/>
    <w:multiLevelType w:val="hybridMultilevel"/>
    <w:tmpl w:val="0A84D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524"/>
    <w:multiLevelType w:val="hybridMultilevel"/>
    <w:tmpl w:val="037E57FC"/>
    <w:lvl w:ilvl="0" w:tplc="BB2AE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02E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239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8F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2F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04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46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F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0D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13F1"/>
    <w:multiLevelType w:val="hybridMultilevel"/>
    <w:tmpl w:val="CEA2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0D8B"/>
    <w:multiLevelType w:val="hybridMultilevel"/>
    <w:tmpl w:val="A0624FF4"/>
    <w:lvl w:ilvl="0" w:tplc="D51C2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6A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AD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A8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80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C2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2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C5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62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8066A1"/>
    <w:multiLevelType w:val="hybridMultilevel"/>
    <w:tmpl w:val="6110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262A3"/>
    <w:multiLevelType w:val="multilevel"/>
    <w:tmpl w:val="A26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49061B"/>
    <w:multiLevelType w:val="hybridMultilevel"/>
    <w:tmpl w:val="F5208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C47"/>
    <w:multiLevelType w:val="hybridMultilevel"/>
    <w:tmpl w:val="0C7A2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319E5"/>
    <w:multiLevelType w:val="hybridMultilevel"/>
    <w:tmpl w:val="249CC266"/>
    <w:lvl w:ilvl="0" w:tplc="40CA1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20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A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4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A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C6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2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40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C4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F3"/>
    <w:rsid w:val="00000BB5"/>
    <w:rsid w:val="00007BF8"/>
    <w:rsid w:val="00036E64"/>
    <w:rsid w:val="00056D59"/>
    <w:rsid w:val="000B434C"/>
    <w:rsid w:val="000C4C60"/>
    <w:rsid w:val="000F7C9C"/>
    <w:rsid w:val="00140943"/>
    <w:rsid w:val="00171C5C"/>
    <w:rsid w:val="001E0F56"/>
    <w:rsid w:val="00205F85"/>
    <w:rsid w:val="00210A0F"/>
    <w:rsid w:val="00250623"/>
    <w:rsid w:val="00296F22"/>
    <w:rsid w:val="002A4F91"/>
    <w:rsid w:val="002A5451"/>
    <w:rsid w:val="002E2D80"/>
    <w:rsid w:val="003265B8"/>
    <w:rsid w:val="00354126"/>
    <w:rsid w:val="00361612"/>
    <w:rsid w:val="003A5C11"/>
    <w:rsid w:val="003A7C85"/>
    <w:rsid w:val="003C69E8"/>
    <w:rsid w:val="00482972"/>
    <w:rsid w:val="004B6717"/>
    <w:rsid w:val="004E0515"/>
    <w:rsid w:val="005007CF"/>
    <w:rsid w:val="00510E8E"/>
    <w:rsid w:val="00517688"/>
    <w:rsid w:val="005244A2"/>
    <w:rsid w:val="005C71D7"/>
    <w:rsid w:val="00667F9F"/>
    <w:rsid w:val="00697BA7"/>
    <w:rsid w:val="006C4B2E"/>
    <w:rsid w:val="006D1753"/>
    <w:rsid w:val="006D38B5"/>
    <w:rsid w:val="007066EE"/>
    <w:rsid w:val="00775BC1"/>
    <w:rsid w:val="007A591A"/>
    <w:rsid w:val="007F194E"/>
    <w:rsid w:val="008A4C1B"/>
    <w:rsid w:val="009301E0"/>
    <w:rsid w:val="00976349"/>
    <w:rsid w:val="009A1A6B"/>
    <w:rsid w:val="009A2F3E"/>
    <w:rsid w:val="00A721B1"/>
    <w:rsid w:val="00AA7908"/>
    <w:rsid w:val="00AB7E2E"/>
    <w:rsid w:val="00AF0715"/>
    <w:rsid w:val="00B64ED4"/>
    <w:rsid w:val="00B67F36"/>
    <w:rsid w:val="00B938F5"/>
    <w:rsid w:val="00BC568E"/>
    <w:rsid w:val="00C05CF3"/>
    <w:rsid w:val="00C25A25"/>
    <w:rsid w:val="00C3783A"/>
    <w:rsid w:val="00C661CE"/>
    <w:rsid w:val="00C70982"/>
    <w:rsid w:val="00CC7B53"/>
    <w:rsid w:val="00D635A9"/>
    <w:rsid w:val="00DA786D"/>
    <w:rsid w:val="00DB2BBC"/>
    <w:rsid w:val="00DB4F57"/>
    <w:rsid w:val="00DB63A4"/>
    <w:rsid w:val="00DF39E9"/>
    <w:rsid w:val="00E77CF6"/>
    <w:rsid w:val="00ED0CEF"/>
    <w:rsid w:val="00EE35E0"/>
    <w:rsid w:val="00F456B1"/>
    <w:rsid w:val="00F72F54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252088"/>
  <w15:chartTrackingRefBased/>
  <w15:docId w15:val="{FC13D2E4-3FFD-49CE-8AEB-CB44086D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B67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85"/>
  </w:style>
  <w:style w:type="paragraph" w:styleId="Footer">
    <w:name w:val="footer"/>
    <w:basedOn w:val="Normal"/>
    <w:link w:val="FooterChar"/>
    <w:uiPriority w:val="99"/>
    <w:unhideWhenUsed/>
    <w:rsid w:val="003A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85"/>
  </w:style>
  <w:style w:type="character" w:styleId="Hyperlink">
    <w:name w:val="Hyperlink"/>
    <w:basedOn w:val="DefaultParagraphFont"/>
    <w:uiPriority w:val="99"/>
    <w:unhideWhenUsed/>
    <w:rsid w:val="00976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349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7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840">
          <w:marLeft w:val="2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815">
          <w:marLeft w:val="2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730">
          <w:marLeft w:val="2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072">
          <w:marLeft w:val="2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9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54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89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protectionsecure@cheshirewestandchester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10" ma:contentTypeDescription="Create a new document." ma:contentTypeScope="" ma:versionID="dfa42bd8bb9a89989e100042e6256cff">
  <xsd:schema xmlns:xsd="http://www.w3.org/2001/XMLSchema" xmlns:xs="http://www.w3.org/2001/XMLSchema" xmlns:p="http://schemas.microsoft.com/office/2006/metadata/properties" xmlns:ns3="1da90375-29a4-4a62-ac39-5e5147289e76" xmlns:ns4="40a41492-afc4-493f-81b8-fbc94942ac9e" targetNamespace="http://schemas.microsoft.com/office/2006/metadata/properties" ma:root="true" ma:fieldsID="1a5d86966a2b4d615639fd164c647a30" ns3:_="" ns4:_="">
    <xsd:import namespace="1da90375-29a4-4a62-ac39-5e5147289e76"/>
    <xsd:import namespace="40a41492-afc4-493f-81b8-fbc94942a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1492-afc4-493f-81b8-fbc94942a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B2E33-C28F-44C5-B07F-0F0258DA1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42327-871D-4785-8D5F-F9E4105D7BC3}">
  <ds:schemaRefs>
    <ds:schemaRef ds:uri="40a41492-afc4-493f-81b8-fbc94942ac9e"/>
    <ds:schemaRef ds:uri="http://purl.org/dc/elements/1.1/"/>
    <ds:schemaRef ds:uri="http://schemas.microsoft.com/office/2006/metadata/properties"/>
    <ds:schemaRef ds:uri="http://schemas.microsoft.com/office/infopath/2007/PartnerControls"/>
    <ds:schemaRef ds:uri="1da90375-29a4-4a62-ac39-5e5147289e7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E0C665-2907-4BE0-8987-964AB557E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9B0F4-1ABB-460E-87E9-ECDD7356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40a41492-afc4-493f-81b8-fbc94942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covid19-case-report-contacts-summary</dc:title>
  <dc:subject>
  </dc:subject>
  <dc:creator>TUNNAH, Ceriann</dc:creator>
  <cp:keywords>
  </cp:keywords>
  <dc:description>
  </dc:description>
  <cp:lastModifiedBy>zengenti</cp:lastModifiedBy>
  <cp:revision>7</cp:revision>
  <cp:lastPrinted>2021-05-05T07:29:00Z</cp:lastPrinted>
  <dcterms:created xsi:type="dcterms:W3CDTF">2021-05-04T13:07:00Z</dcterms:created>
  <dcterms:modified xsi:type="dcterms:W3CDTF">2021-12-15T12:32:22Z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0x010100FF41BBE1DC717E4787B2C5272BD6D89B</vt:lpwstr>
  </property>
</Properties>
</file>